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32"/>
          <w:shd w:val="clear" w:color="auto" w:fill="FFFFFF"/>
        </w:rPr>
      </w:pPr>
      <w:r>
        <w:rPr>
          <w:rFonts w:hint="eastAsia"/>
          <w:color w:val="252525"/>
          <w:sz w:val="28"/>
          <w:szCs w:val="32"/>
          <w:shd w:val="clear" w:color="auto" w:fill="FFFFFF"/>
        </w:rPr>
        <w:t>附件1 高压电气设备预防性试验（高压配电年检）设备清单</w:t>
      </w:r>
    </w:p>
    <w:tbl>
      <w:tblPr>
        <w:tblStyle w:val="4"/>
        <w:tblW w:w="83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05"/>
        <w:gridCol w:w="1377"/>
        <w:gridCol w:w="464"/>
        <w:gridCol w:w="465"/>
        <w:gridCol w:w="768"/>
        <w:gridCol w:w="2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  <w:lang w:bidi="ar"/>
              </w:rPr>
              <w:t>项</w:t>
            </w:r>
            <w:r>
              <w:rPr>
                <w:rStyle w:val="7"/>
                <w:rFonts w:eastAsia="宋体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textAlignment w:val="bottom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Arial" w:hAnsi="Arial" w:eastAsia="宋体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Arial" w:hAnsi="Arial" w:eastAsia="宋体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  <w:lang w:bidi="ar"/>
              </w:rPr>
              <w:t>数</w:t>
            </w:r>
            <w:r>
              <w:rPr>
                <w:rStyle w:val="7"/>
                <w:rFonts w:eastAsia="宋体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量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一</w:t>
            </w:r>
          </w:p>
        </w:tc>
        <w:tc>
          <w:tcPr>
            <w:tcW w:w="701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总配电室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10kV开关柜（PIX12)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19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10kV母线桥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1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二</w:t>
            </w:r>
          </w:p>
        </w:tc>
        <w:tc>
          <w:tcPr>
            <w:tcW w:w="70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1#分配电室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10kV开关柜（PIX12)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8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变压器SCB-1600/10-NX3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2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变压器SCB-2000/10-NX3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2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10kV电力电缆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6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三</w:t>
            </w:r>
          </w:p>
        </w:tc>
        <w:tc>
          <w:tcPr>
            <w:tcW w:w="70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2#分配电室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10kV开关柜（PIX12)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8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变压器SCB-1600/10-NX3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2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10kV电力电缆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4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四</w:t>
            </w:r>
          </w:p>
        </w:tc>
        <w:tc>
          <w:tcPr>
            <w:tcW w:w="70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3#分配电室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10kV开关柜（PIX12)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2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变压器SCB-1600/10-NX3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1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10kV电力电缆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2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五</w:t>
            </w:r>
          </w:p>
        </w:tc>
        <w:tc>
          <w:tcPr>
            <w:tcW w:w="70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4#分配电室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10kV开关柜（PIX12)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6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变压器SCB-630/10-NX3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2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10kV电力电缆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4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六</w:t>
            </w:r>
          </w:p>
        </w:tc>
        <w:tc>
          <w:tcPr>
            <w:tcW w:w="70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5#分配电室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10kV开关柜（PIX12)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6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变压器SCB-1000/10-NX3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2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10kV电力电缆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4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七</w:t>
            </w:r>
          </w:p>
        </w:tc>
        <w:tc>
          <w:tcPr>
            <w:tcW w:w="70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充电桩1#箱变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YBP-12/0.4kV-800kVA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1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10k进线V电力电缆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1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bidi="ar"/>
              </w:rPr>
              <w:t>八</w:t>
            </w:r>
          </w:p>
        </w:tc>
        <w:tc>
          <w:tcPr>
            <w:tcW w:w="70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bidi="ar"/>
              </w:rPr>
              <w:t>充电桩2#箱变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YBP-12/0.4kV-800kVA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1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-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 xml:space="preserve"> 10k进线V电力电缆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sz w:val="22"/>
                <w:szCs w:val="22"/>
                <w:lang w:bidi="ar"/>
              </w:rPr>
              <w:t xml:space="preserve"> 1 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YjVkMTA0OTdhZjk5YmQxMmE5M2YxNzlmZDdhMGIifQ=="/>
  </w:docVars>
  <w:rsids>
    <w:rsidRoot w:val="00000000"/>
    <w:rsid w:val="441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</w:pPr>
    <w:rPr>
      <w:rFonts w:ascii="Tahoma" w:hAnsi="Tahoma" w:eastAsia="仿宋" w:cs="宋体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Times" w:hAnsi="Times"/>
      <w:bCs/>
      <w:spacing w:val="1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bCs/>
      <w:sz w:val="24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71"/>
    <w:basedOn w:val="5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2023-10-18T10:29:38Z</dcterms:created>
  <dc:creator>76148</dc:creator>
  <cp:lastModifiedBy>加菲</cp:lastModifiedBy>
  <dcterms:modified xsi:type="dcterms:W3CDTF">2023-10-18T10:29:44Z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6B3AA2F575B44FA18FF07D34F7737F9F_12</vt:lpwstr>
  </property>
</Properties>
</file>