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72C78">
      <w:pPr>
        <w:jc w:val="center"/>
        <w:rPr>
          <w:rFonts w:hint="default"/>
          <w:b/>
          <w:bCs/>
          <w:kern w:val="2"/>
          <w:sz w:val="32"/>
          <w:szCs w:val="40"/>
          <w:lang w:val="en-US" w:eastAsia="zh-CN" w:bidi="ar-SA"/>
        </w:rPr>
      </w:pPr>
      <w:r>
        <w:rPr>
          <w:rFonts w:hint="eastAsia"/>
          <w:b/>
          <w:bCs/>
          <w:kern w:val="2"/>
          <w:sz w:val="32"/>
          <w:szCs w:val="40"/>
          <w:lang w:val="en-US" w:eastAsia="zh-CN" w:bidi="ar-SA"/>
        </w:rPr>
        <w:t>空调设施清洗、维修项目需求说明</w:t>
      </w:r>
    </w:p>
    <w:p w14:paraId="10C324EF">
      <w:pPr>
        <w:pStyle w:val="2"/>
        <w:keepNext w:val="0"/>
        <w:keepLines w:val="0"/>
        <w:spacing w:before="156" w:beforeLines="50" w:after="156" w:afterLines="50" w:line="240" w:lineRule="auto"/>
        <w:rPr>
          <w:rFonts w:hint="default" w:ascii="宋体" w:hAnsi="宋体" w:eastAsia="宋体" w:cs="宋体"/>
          <w:kern w:val="2"/>
          <w:sz w:val="24"/>
          <w:szCs w:val="24"/>
          <w:lang w:val="en-US" w:eastAsia="zh-CN" w:bidi="ar-SA"/>
        </w:rPr>
      </w:pPr>
      <w:bookmarkStart w:id="0" w:name="heading_5"/>
      <w:r>
        <w:rPr>
          <w:rFonts w:hint="eastAsia" w:ascii="宋体" w:hAnsi="宋体" w:eastAsia="宋体" w:cs="宋体"/>
          <w:kern w:val="2"/>
          <w:sz w:val="24"/>
          <w:szCs w:val="24"/>
          <w:lang w:val="en-US" w:eastAsia="zh-CN" w:bidi="ar-SA"/>
        </w:rPr>
        <w:t>一、项目概况</w:t>
      </w:r>
    </w:p>
    <w:bookmarkEnd w:id="0"/>
    <w:p w14:paraId="61B0E6BB">
      <w:pPr>
        <w:spacing w:line="400" w:lineRule="exact"/>
        <w:ind w:firstLine="480" w:firstLineChars="200"/>
        <w:rPr>
          <w:rFonts w:hint="eastAsia" w:ascii="宋体" w:hAnsi="宋体" w:cs="Arial"/>
          <w:sz w:val="24"/>
        </w:rPr>
      </w:pPr>
      <w:r>
        <w:rPr>
          <w:rFonts w:hint="eastAsia" w:ascii="宋体" w:hAnsi="宋体" w:cs="Arial"/>
          <w:sz w:val="24"/>
          <w:lang w:val="en-US" w:eastAsia="zh-CN"/>
        </w:rPr>
        <w:t>1.全院所有分体空调、多联机、天花机、风管机、新风机等空调设备的定期巡检、深度清洗、日常维修、应急抢修、备件更换等全过程服务。设备清单详附件2：空调设备清单</w:t>
      </w:r>
      <w:r>
        <w:rPr>
          <w:rFonts w:hint="eastAsia" w:ascii="宋体" w:hAnsi="宋体" w:cs="Arial"/>
          <w:sz w:val="24"/>
        </w:rPr>
        <w:t>。</w:t>
      </w:r>
      <w:bookmarkStart w:id="1" w:name="heading_7"/>
    </w:p>
    <w:p w14:paraId="76A44C56">
      <w:pPr>
        <w:spacing w:line="400" w:lineRule="exact"/>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Arial"/>
          <w:sz w:val="24"/>
          <w:lang w:val="en-US" w:eastAsia="zh-CN"/>
        </w:rPr>
        <w:t>2.服务期限：自合同签订之日起1年，合同一年一签，总合作期限不超过2年。下一年度是否续签以采购人的考核作为重要的依据，若考核不通过，采购人有权有权不再续签合同。考核表见</w:t>
      </w:r>
      <w:r>
        <w:rPr>
          <w:rFonts w:hint="eastAsia" w:ascii="宋体" w:hAnsi="宋体" w:eastAsia="宋体" w:cs="宋体"/>
          <w:b/>
          <w:bCs/>
          <w:sz w:val="24"/>
          <w:szCs w:val="24"/>
          <w:highlight w:val="none"/>
          <w:lang w:val="en-US" w:eastAsia="zh-CN"/>
        </w:rPr>
        <w:t>表1：空调系统维护保养质量年度考核表</w:t>
      </w:r>
      <w:r>
        <w:rPr>
          <w:rFonts w:hint="eastAsia" w:ascii="宋体" w:hAnsi="宋体" w:eastAsia="宋体" w:cs="宋体"/>
          <w:b w:val="0"/>
          <w:bCs w:val="0"/>
          <w:sz w:val="24"/>
          <w:szCs w:val="24"/>
          <w:highlight w:val="none"/>
          <w:lang w:val="en-US" w:eastAsia="zh-CN"/>
        </w:rPr>
        <w:t>。</w:t>
      </w:r>
    </w:p>
    <w:p w14:paraId="16BE6481">
      <w:pPr>
        <w:spacing w:line="400" w:lineRule="exact"/>
        <w:ind w:firstLine="480" w:firstLineChars="200"/>
        <w:rPr>
          <w:rFonts w:hint="default" w:ascii="宋体" w:hAnsi="宋体" w:cs="Arial"/>
          <w:sz w:val="24"/>
          <w:lang w:val="en-US" w:eastAsia="zh-CN"/>
        </w:rPr>
      </w:pPr>
      <w:r>
        <w:rPr>
          <w:rFonts w:hint="eastAsia" w:ascii="宋体" w:hAnsi="宋体" w:cs="Arial"/>
          <w:sz w:val="24"/>
          <w:lang w:val="en-US" w:eastAsia="zh-CN"/>
        </w:rPr>
        <w:t>3.本项目预算为22万/年，供应商填报的表3年度巡检、清洗服务价格表</w:t>
      </w:r>
      <w:r>
        <w:rPr>
          <w:rFonts w:hint="eastAsia" w:ascii="宋体" w:hAnsi="宋体" w:cs="Arial"/>
          <w:b/>
          <w:bCs/>
          <w:sz w:val="24"/>
          <w:lang w:val="en-US" w:eastAsia="zh-CN"/>
        </w:rPr>
        <w:t>不得超过11万元</w:t>
      </w:r>
      <w:r>
        <w:rPr>
          <w:rFonts w:hint="eastAsia" w:ascii="宋体" w:hAnsi="宋体" w:cs="Arial"/>
          <w:sz w:val="24"/>
          <w:lang w:val="en-US" w:eastAsia="zh-CN"/>
        </w:rPr>
        <w:t>，表4:200元以上高频备件报价表总价</w:t>
      </w:r>
      <w:r>
        <w:rPr>
          <w:rFonts w:hint="eastAsia" w:ascii="宋体" w:hAnsi="宋体" w:cs="Arial"/>
          <w:b/>
          <w:bCs/>
          <w:sz w:val="24"/>
          <w:lang w:val="en-US" w:eastAsia="zh-CN"/>
        </w:rPr>
        <w:t>不得超过11万元，两份价格表的和不得超过22万元</w:t>
      </w:r>
      <w:r>
        <w:rPr>
          <w:rFonts w:hint="eastAsia" w:ascii="宋体" w:hAnsi="宋体" w:cs="Arial"/>
          <w:sz w:val="24"/>
          <w:lang w:val="en-US" w:eastAsia="zh-CN"/>
        </w:rPr>
        <w:t>，否则投标无效。</w:t>
      </w:r>
    </w:p>
    <w:p w14:paraId="6675577D">
      <w:pPr>
        <w:pStyle w:val="2"/>
        <w:keepNext w:val="0"/>
        <w:keepLines w:val="0"/>
        <w:spacing w:before="156" w:beforeLines="50" w:after="156" w:afterLines="50" w:line="240" w:lineRule="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二、技术和服务要求</w:t>
      </w:r>
    </w:p>
    <w:p w14:paraId="74B86A0D">
      <w:pPr>
        <w:spacing w:line="400" w:lineRule="exact"/>
        <w:ind w:firstLine="480" w:firstLineChars="200"/>
        <w:rPr>
          <w:rFonts w:hint="eastAsia" w:ascii="宋体" w:hAnsi="宋体" w:cs="Arial"/>
          <w:kern w:val="2"/>
          <w:sz w:val="24"/>
          <w:szCs w:val="24"/>
          <w:lang w:val="en-US" w:eastAsia="zh-CN" w:bidi="ar-SA"/>
        </w:rPr>
      </w:pPr>
      <w:r>
        <w:rPr>
          <w:rFonts w:hint="eastAsia" w:ascii="宋体" w:hAnsi="宋体" w:cs="Arial"/>
          <w:kern w:val="2"/>
          <w:sz w:val="24"/>
          <w:szCs w:val="24"/>
          <w:lang w:val="en-US" w:eastAsia="zh-CN" w:bidi="ar-SA"/>
        </w:rPr>
        <w:t>（一）基础服务标准</w:t>
      </w:r>
      <w:bookmarkEnd w:id="1"/>
    </w:p>
    <w:p w14:paraId="175CAE89">
      <w:pPr>
        <w:spacing w:line="400" w:lineRule="exact"/>
        <w:ind w:firstLine="480" w:firstLineChars="200"/>
        <w:rPr>
          <w:rFonts w:hint="eastAsia" w:ascii="宋体" w:hAnsi="宋体" w:cs="Arial"/>
          <w:kern w:val="2"/>
          <w:sz w:val="24"/>
          <w:szCs w:val="24"/>
          <w:lang w:val="en-US" w:eastAsia="zh-CN" w:bidi="ar-SA"/>
        </w:rPr>
      </w:pPr>
      <w:r>
        <w:rPr>
          <w:rFonts w:hint="eastAsia" w:ascii="宋体" w:hAnsi="宋体" w:cs="Arial"/>
          <w:kern w:val="2"/>
          <w:sz w:val="24"/>
          <w:szCs w:val="24"/>
          <w:lang w:val="en-US" w:eastAsia="zh-CN" w:bidi="ar-SA"/>
        </w:rPr>
        <w:t>1.巡检服务：每季度1次全面巡检，全年不少于4次，每次巡检须出具签字确认的《巡检报告》。</w:t>
      </w:r>
    </w:p>
    <w:p w14:paraId="7D66DDFB">
      <w:pPr>
        <w:spacing w:line="400" w:lineRule="exact"/>
        <w:ind w:firstLine="480" w:firstLineChars="200"/>
        <w:rPr>
          <w:rFonts w:hint="eastAsia" w:ascii="宋体" w:hAnsi="宋体" w:cs="Arial"/>
          <w:kern w:val="2"/>
          <w:sz w:val="24"/>
          <w:szCs w:val="24"/>
          <w:lang w:val="en-US" w:eastAsia="zh-CN" w:bidi="ar-SA"/>
        </w:rPr>
      </w:pPr>
      <w:r>
        <w:rPr>
          <w:rFonts w:hint="eastAsia" w:ascii="宋体" w:hAnsi="宋体" w:cs="Arial"/>
          <w:kern w:val="2"/>
          <w:sz w:val="24"/>
          <w:szCs w:val="24"/>
          <w:lang w:val="en-US" w:eastAsia="zh-CN" w:bidi="ar-SA"/>
        </w:rPr>
        <w:t>2.清洗服务：每年1次清洗（包含在巡检报价内），含内机、外机、滤网、风轮、接水盘、消毒、排水疏通，符合医院感染控制要求。</w:t>
      </w:r>
    </w:p>
    <w:p w14:paraId="1792A08E">
      <w:pPr>
        <w:spacing w:line="400" w:lineRule="exact"/>
        <w:ind w:firstLine="480" w:firstLineChars="200"/>
        <w:rPr>
          <w:rFonts w:hint="eastAsia" w:ascii="宋体" w:hAnsi="宋体" w:cs="Arial"/>
          <w:kern w:val="2"/>
          <w:sz w:val="24"/>
          <w:szCs w:val="24"/>
          <w:lang w:val="en-US" w:eastAsia="zh-CN" w:bidi="ar-SA"/>
        </w:rPr>
      </w:pPr>
      <w:bookmarkStart w:id="2" w:name="heading_18"/>
      <w:r>
        <w:rPr>
          <w:rFonts w:hint="eastAsia" w:ascii="宋体" w:hAnsi="宋体" w:cs="Arial"/>
          <w:kern w:val="2"/>
          <w:sz w:val="24"/>
          <w:szCs w:val="24"/>
          <w:lang w:val="en-US" w:eastAsia="zh-CN" w:bidi="ar-SA"/>
        </w:rPr>
        <w:t>3.维修备件管理办法</w:t>
      </w:r>
      <w:bookmarkEnd w:id="2"/>
    </w:p>
    <w:p w14:paraId="5D6D6E2A">
      <w:pPr>
        <w:spacing w:line="400" w:lineRule="exact"/>
        <w:ind w:firstLine="480" w:firstLineChars="200"/>
        <w:rPr>
          <w:rFonts w:hint="eastAsia" w:ascii="宋体" w:hAnsi="宋体" w:cs="Arial"/>
          <w:kern w:val="2"/>
          <w:sz w:val="24"/>
          <w:szCs w:val="24"/>
          <w:lang w:val="en-US" w:eastAsia="zh-CN" w:bidi="ar-SA"/>
        </w:rPr>
      </w:pPr>
      <w:r>
        <w:rPr>
          <w:rFonts w:hint="eastAsia" w:ascii="宋体" w:hAnsi="宋体" w:cs="Arial"/>
          <w:kern w:val="2"/>
          <w:sz w:val="24"/>
          <w:szCs w:val="24"/>
          <w:lang w:val="en-US" w:eastAsia="zh-CN" w:bidi="ar-SA"/>
        </w:rPr>
        <w:t>1.所有上门、检测、维修、拆装的人工费均免费。</w:t>
      </w:r>
    </w:p>
    <w:p w14:paraId="742E4BEB">
      <w:pPr>
        <w:spacing w:line="400" w:lineRule="exact"/>
        <w:ind w:firstLine="480" w:firstLineChars="200"/>
        <w:rPr>
          <w:rFonts w:hint="eastAsia" w:ascii="宋体" w:hAnsi="宋体" w:cs="Arial"/>
          <w:kern w:val="2"/>
          <w:sz w:val="24"/>
          <w:szCs w:val="24"/>
          <w:lang w:val="en-US" w:eastAsia="zh-CN" w:bidi="ar-SA"/>
        </w:rPr>
      </w:pPr>
      <w:r>
        <w:rPr>
          <w:rFonts w:hint="eastAsia" w:ascii="宋体" w:hAnsi="宋体" w:cs="Arial"/>
          <w:kern w:val="2"/>
          <w:sz w:val="24"/>
          <w:szCs w:val="24"/>
          <w:lang w:val="en-US" w:eastAsia="zh-CN" w:bidi="ar-SA"/>
        </w:rPr>
        <w:t>2.所更换配件及维修部位质量保证期</w:t>
      </w:r>
      <w:r>
        <w:rPr>
          <w:rFonts w:hint="default" w:ascii="宋体" w:hAnsi="宋体" w:cs="Arial"/>
          <w:kern w:val="2"/>
          <w:sz w:val="24"/>
          <w:szCs w:val="24"/>
          <w:lang w:val="en-US" w:eastAsia="zh-CN" w:bidi="ar-SA"/>
        </w:rPr>
        <w:t>1</w:t>
      </w:r>
      <w:r>
        <w:rPr>
          <w:rFonts w:hint="eastAsia" w:ascii="宋体" w:hAnsi="宋体" w:cs="Arial"/>
          <w:kern w:val="2"/>
          <w:sz w:val="24"/>
          <w:szCs w:val="24"/>
          <w:lang w:val="en-US" w:eastAsia="zh-CN" w:bidi="ar-SA"/>
        </w:rPr>
        <w:t>年，质量保证期内损坏或同一部位维修故障，由供应商负责免费更换及维修。</w:t>
      </w:r>
    </w:p>
    <w:p w14:paraId="64D09DD1">
      <w:pPr>
        <w:spacing w:line="400" w:lineRule="exact"/>
        <w:ind w:firstLine="480" w:firstLineChars="200"/>
        <w:rPr>
          <w:rFonts w:hint="eastAsia" w:ascii="宋体" w:hAnsi="宋体" w:cs="Arial"/>
          <w:kern w:val="2"/>
          <w:sz w:val="24"/>
          <w:szCs w:val="24"/>
          <w:lang w:val="en-US" w:eastAsia="zh-CN" w:bidi="ar-SA"/>
        </w:rPr>
      </w:pPr>
      <w:r>
        <w:rPr>
          <w:rFonts w:hint="eastAsia" w:ascii="宋体" w:hAnsi="宋体" w:cs="Arial"/>
          <w:kern w:val="2"/>
          <w:sz w:val="24"/>
          <w:szCs w:val="24"/>
          <w:lang w:val="en-US" w:eastAsia="zh-CN" w:bidi="ar-SA"/>
        </w:rPr>
        <w:t>3.≤200元（含）备件：供应商须免费提供、免费更换；无论是否在清单内，单价≤200元的备件均免费，清单完整性作为评审重要依据。</w:t>
      </w:r>
    </w:p>
    <w:p w14:paraId="62F1AE6C">
      <w:pPr>
        <w:spacing w:line="400" w:lineRule="exact"/>
        <w:ind w:firstLine="480" w:firstLineChars="200"/>
        <w:rPr>
          <w:rFonts w:hint="eastAsia" w:ascii="宋体" w:hAnsi="宋体" w:cs="Arial"/>
          <w:kern w:val="2"/>
          <w:sz w:val="24"/>
          <w:szCs w:val="24"/>
          <w:lang w:val="en-US" w:eastAsia="zh-CN" w:bidi="ar-SA"/>
        </w:rPr>
      </w:pPr>
      <w:r>
        <w:rPr>
          <w:rFonts w:hint="eastAsia" w:ascii="宋体" w:hAnsi="宋体" w:cs="Arial"/>
          <w:kern w:val="2"/>
          <w:sz w:val="24"/>
          <w:szCs w:val="24"/>
          <w:lang w:val="en-US" w:eastAsia="zh-CN" w:bidi="ar-SA"/>
        </w:rPr>
        <w:t>4.＞200元备件：费用由采购人承担，按中标单价结算；更换前须经采购人确认；更换后的旧件须回收交采购人查验。</w:t>
      </w:r>
    </w:p>
    <w:p w14:paraId="1706E0AE">
      <w:pPr>
        <w:spacing w:line="400" w:lineRule="exact"/>
        <w:ind w:firstLine="480" w:firstLineChars="200"/>
        <w:rPr>
          <w:rFonts w:hint="eastAsia" w:ascii="宋体" w:hAnsi="宋体" w:cs="Arial"/>
          <w:kern w:val="2"/>
          <w:sz w:val="24"/>
          <w:szCs w:val="24"/>
          <w:lang w:val="en-US" w:eastAsia="zh-CN" w:bidi="ar-SA"/>
        </w:rPr>
      </w:pPr>
      <w:r>
        <w:rPr>
          <w:rFonts w:hint="eastAsia" w:ascii="宋体" w:hAnsi="宋体" w:cs="Arial"/>
          <w:kern w:val="2"/>
          <w:sz w:val="24"/>
          <w:szCs w:val="24"/>
          <w:lang w:val="en-US" w:eastAsia="zh-CN" w:bidi="ar-SA"/>
        </w:rPr>
        <w:t>5.所有备件必须为全新原厂或品牌适配正品，严禁使用翻新件、拆机件、假冒件。</w:t>
      </w:r>
    </w:p>
    <w:p w14:paraId="23935567">
      <w:pPr>
        <w:spacing w:line="400" w:lineRule="exact"/>
        <w:ind w:firstLine="480" w:firstLineChars="200"/>
        <w:rPr>
          <w:rFonts w:hint="eastAsia" w:ascii="宋体" w:hAnsi="宋体" w:cs="Arial"/>
          <w:kern w:val="2"/>
          <w:sz w:val="24"/>
          <w:szCs w:val="24"/>
          <w:lang w:val="en-US" w:eastAsia="zh-CN" w:bidi="ar-SA"/>
        </w:rPr>
      </w:pPr>
      <w:bookmarkStart w:id="3" w:name="heading_8"/>
      <w:r>
        <w:rPr>
          <w:rFonts w:hint="eastAsia" w:ascii="宋体" w:hAnsi="宋体" w:cs="Arial"/>
          <w:kern w:val="2"/>
          <w:sz w:val="24"/>
          <w:szCs w:val="24"/>
          <w:lang w:val="en-US" w:eastAsia="zh-CN" w:bidi="ar-SA"/>
        </w:rPr>
        <w:t>（二）VRV空调维保服务</w:t>
      </w:r>
      <w:bookmarkEnd w:id="3"/>
      <w:r>
        <w:rPr>
          <w:rFonts w:hint="eastAsia" w:ascii="宋体" w:hAnsi="宋体" w:cs="Arial"/>
          <w:kern w:val="2"/>
          <w:sz w:val="24"/>
          <w:szCs w:val="24"/>
          <w:lang w:val="en-US" w:eastAsia="zh-CN" w:bidi="ar-SA"/>
        </w:rPr>
        <w:t>需求</w:t>
      </w:r>
    </w:p>
    <w:p w14:paraId="0A114A94">
      <w:pPr>
        <w:spacing w:line="400" w:lineRule="exact"/>
        <w:ind w:firstLine="480" w:firstLineChars="200"/>
        <w:rPr>
          <w:rFonts w:hint="default" w:ascii="宋体" w:hAnsi="宋体" w:cs="Arial"/>
          <w:kern w:val="2"/>
          <w:sz w:val="24"/>
          <w:szCs w:val="24"/>
          <w:lang w:val="en-US" w:eastAsia="zh-CN" w:bidi="ar-SA"/>
        </w:rPr>
      </w:pPr>
      <w:r>
        <w:rPr>
          <w:rFonts w:hint="eastAsia" w:ascii="宋体" w:hAnsi="宋体" w:cs="Arial"/>
          <w:kern w:val="2"/>
          <w:sz w:val="24"/>
          <w:szCs w:val="24"/>
          <w:lang w:val="en-US" w:eastAsia="zh-CN" w:bidi="ar-SA"/>
        </w:rPr>
        <w:t>每年至少1次清洁，每季度一次维保，设备高负荷季节，视情况增加频次。</w:t>
      </w:r>
    </w:p>
    <w:p w14:paraId="5C6EA7F3">
      <w:pPr>
        <w:spacing w:line="400" w:lineRule="exact"/>
        <w:ind w:firstLine="480" w:firstLineChars="200"/>
        <w:rPr>
          <w:rFonts w:hint="eastAsia" w:ascii="宋体" w:hAnsi="宋体" w:cs="Arial"/>
          <w:kern w:val="2"/>
          <w:sz w:val="24"/>
          <w:szCs w:val="24"/>
          <w:lang w:val="en-US" w:eastAsia="zh-CN" w:bidi="ar-SA"/>
        </w:rPr>
      </w:pPr>
      <w:r>
        <w:rPr>
          <w:rFonts w:hint="default" w:ascii="宋体" w:hAnsi="宋体" w:cs="Arial"/>
          <w:kern w:val="2"/>
          <w:sz w:val="24"/>
          <w:szCs w:val="24"/>
          <w:lang w:val="en-US" w:eastAsia="zh-CN" w:bidi="ar-SA"/>
        </w:rPr>
        <w:t>1.</w:t>
      </w:r>
      <w:r>
        <w:rPr>
          <w:rFonts w:hint="eastAsia" w:ascii="宋体" w:hAnsi="宋体" w:cs="Arial"/>
          <w:kern w:val="2"/>
          <w:sz w:val="24"/>
          <w:szCs w:val="24"/>
          <w:lang w:val="en-US" w:eastAsia="zh-CN" w:bidi="ar-SA"/>
        </w:rPr>
        <w:t>清洁：</w:t>
      </w:r>
    </w:p>
    <w:p w14:paraId="53DDF57A">
      <w:pPr>
        <w:spacing w:line="400" w:lineRule="exact"/>
        <w:ind w:firstLine="480" w:firstLineChars="200"/>
        <w:rPr>
          <w:rFonts w:hint="eastAsia" w:ascii="宋体" w:hAnsi="宋体" w:cs="Arial"/>
          <w:kern w:val="2"/>
          <w:sz w:val="24"/>
          <w:szCs w:val="24"/>
          <w:lang w:val="en-US" w:eastAsia="zh-CN" w:bidi="ar-SA"/>
        </w:rPr>
      </w:pPr>
      <w:r>
        <w:rPr>
          <w:rFonts w:hint="default" w:ascii="宋体" w:hAnsi="宋体" w:cs="Arial"/>
          <w:kern w:val="2"/>
          <w:sz w:val="24"/>
          <w:szCs w:val="24"/>
          <w:lang w:val="en-US" w:eastAsia="zh-CN" w:bidi="ar-SA"/>
        </w:rPr>
        <w:t>1.1</w:t>
      </w:r>
      <w:r>
        <w:rPr>
          <w:rFonts w:hint="eastAsia" w:ascii="宋体" w:hAnsi="宋体" w:cs="Arial"/>
          <w:kern w:val="2"/>
          <w:sz w:val="24"/>
          <w:szCs w:val="24"/>
          <w:lang w:val="en-US" w:eastAsia="zh-CN" w:bidi="ar-SA"/>
        </w:rPr>
        <w:t>检查和清洁风盘冷凝水及空气过滤器，避免灰尘和污垢堵塞过滤器，影响空气流通和制冷效果。</w:t>
      </w:r>
    </w:p>
    <w:p w14:paraId="0A0E3A79">
      <w:pPr>
        <w:spacing w:line="400" w:lineRule="exact"/>
        <w:ind w:firstLine="480" w:firstLineChars="200"/>
        <w:rPr>
          <w:rFonts w:hint="eastAsia" w:ascii="宋体" w:hAnsi="宋体" w:cs="Arial"/>
          <w:kern w:val="2"/>
          <w:sz w:val="24"/>
          <w:szCs w:val="24"/>
          <w:lang w:val="en-US" w:eastAsia="zh-CN" w:bidi="ar-SA"/>
        </w:rPr>
      </w:pPr>
      <w:r>
        <w:rPr>
          <w:rFonts w:hint="default" w:ascii="宋体" w:hAnsi="宋体" w:cs="Arial"/>
          <w:kern w:val="2"/>
          <w:sz w:val="24"/>
          <w:szCs w:val="24"/>
          <w:lang w:val="en-US" w:eastAsia="zh-CN" w:bidi="ar-SA"/>
        </w:rPr>
        <w:t>1.2</w:t>
      </w:r>
      <w:r>
        <w:rPr>
          <w:rFonts w:hint="eastAsia" w:ascii="宋体" w:hAnsi="宋体" w:cs="Arial"/>
          <w:kern w:val="2"/>
          <w:sz w:val="24"/>
          <w:szCs w:val="24"/>
          <w:lang w:val="en-US" w:eastAsia="zh-CN" w:bidi="ar-SA"/>
        </w:rPr>
        <w:t>清洁冷凝器和蒸发器：定期擦拭或冲洗冷凝器和蒸发器表面，保持其干净，提高散热效果。</w:t>
      </w:r>
    </w:p>
    <w:p w14:paraId="45394A89">
      <w:pPr>
        <w:spacing w:line="400" w:lineRule="exact"/>
        <w:ind w:firstLine="480" w:firstLineChars="200"/>
        <w:rPr>
          <w:rFonts w:hint="eastAsia" w:ascii="宋体" w:hAnsi="宋体" w:cs="Arial"/>
          <w:kern w:val="2"/>
          <w:sz w:val="24"/>
          <w:szCs w:val="24"/>
          <w:lang w:val="en-US" w:eastAsia="zh-CN" w:bidi="ar-SA"/>
        </w:rPr>
      </w:pPr>
      <w:r>
        <w:rPr>
          <w:rFonts w:hint="default" w:ascii="宋体" w:hAnsi="宋体" w:cs="Arial"/>
          <w:kern w:val="2"/>
          <w:sz w:val="24"/>
          <w:szCs w:val="24"/>
          <w:lang w:val="en-US" w:eastAsia="zh-CN" w:bidi="ar-SA"/>
        </w:rPr>
        <w:t>1.3</w:t>
      </w:r>
      <w:r>
        <w:rPr>
          <w:rFonts w:hint="eastAsia" w:ascii="宋体" w:hAnsi="宋体" w:cs="Arial"/>
          <w:kern w:val="2"/>
          <w:sz w:val="24"/>
          <w:szCs w:val="24"/>
          <w:lang w:val="en-US" w:eastAsia="zh-CN" w:bidi="ar-SA"/>
        </w:rPr>
        <w:t>清洁排水管道：清理排水管道，防止堵塞和漏水。</w:t>
      </w:r>
    </w:p>
    <w:p w14:paraId="7F1D082B">
      <w:pPr>
        <w:spacing w:line="400" w:lineRule="exact"/>
        <w:ind w:firstLine="480" w:firstLineChars="200"/>
        <w:rPr>
          <w:rFonts w:hint="eastAsia" w:ascii="宋体" w:hAnsi="宋体" w:cs="Arial"/>
          <w:kern w:val="2"/>
          <w:sz w:val="24"/>
          <w:szCs w:val="24"/>
          <w:lang w:val="en-US" w:eastAsia="zh-CN" w:bidi="ar-SA"/>
        </w:rPr>
      </w:pPr>
      <w:r>
        <w:rPr>
          <w:rFonts w:hint="default" w:ascii="宋体" w:hAnsi="宋体" w:cs="Arial"/>
          <w:kern w:val="2"/>
          <w:sz w:val="24"/>
          <w:szCs w:val="24"/>
          <w:lang w:val="en-US" w:eastAsia="zh-CN" w:bidi="ar-SA"/>
        </w:rPr>
        <w:t>2.</w:t>
      </w:r>
      <w:r>
        <w:rPr>
          <w:rFonts w:hint="eastAsia" w:ascii="宋体" w:hAnsi="宋体" w:cs="Arial"/>
          <w:kern w:val="2"/>
          <w:sz w:val="24"/>
          <w:szCs w:val="24"/>
          <w:lang w:val="en-US" w:eastAsia="zh-CN" w:bidi="ar-SA"/>
        </w:rPr>
        <w:t>检查：</w:t>
      </w:r>
    </w:p>
    <w:p w14:paraId="2567D8F7">
      <w:pPr>
        <w:spacing w:line="400" w:lineRule="exact"/>
        <w:ind w:firstLine="480" w:firstLineChars="200"/>
        <w:rPr>
          <w:rFonts w:hint="eastAsia" w:ascii="宋体" w:hAnsi="宋体" w:cs="Arial"/>
          <w:kern w:val="2"/>
          <w:sz w:val="24"/>
          <w:szCs w:val="24"/>
          <w:lang w:val="en-US" w:eastAsia="zh-CN" w:bidi="ar-SA"/>
        </w:rPr>
      </w:pPr>
      <w:r>
        <w:rPr>
          <w:rFonts w:hint="default" w:ascii="宋体" w:hAnsi="宋体" w:cs="Arial"/>
          <w:kern w:val="2"/>
          <w:sz w:val="24"/>
          <w:szCs w:val="24"/>
          <w:lang w:val="en-US" w:eastAsia="zh-CN" w:bidi="ar-SA"/>
        </w:rPr>
        <w:t>2.1</w:t>
      </w:r>
      <w:r>
        <w:rPr>
          <w:rFonts w:hint="eastAsia" w:ascii="宋体" w:hAnsi="宋体" w:cs="Arial"/>
          <w:kern w:val="2"/>
          <w:sz w:val="24"/>
          <w:szCs w:val="24"/>
          <w:lang w:val="en-US" w:eastAsia="zh-CN" w:bidi="ar-SA"/>
        </w:rPr>
        <w:t>管道连接：检查管道连接是否松动或漏气，及时修复。</w:t>
      </w:r>
    </w:p>
    <w:p w14:paraId="7B348E9D">
      <w:pPr>
        <w:spacing w:line="400" w:lineRule="exact"/>
        <w:ind w:firstLine="480" w:firstLineChars="200"/>
        <w:rPr>
          <w:rFonts w:hint="eastAsia" w:ascii="宋体" w:hAnsi="宋体" w:cs="Arial"/>
          <w:kern w:val="2"/>
          <w:sz w:val="24"/>
          <w:szCs w:val="24"/>
          <w:lang w:val="en-US" w:eastAsia="zh-CN" w:bidi="ar-SA"/>
        </w:rPr>
      </w:pPr>
      <w:r>
        <w:rPr>
          <w:rFonts w:hint="default" w:ascii="宋体" w:hAnsi="宋体" w:cs="Arial"/>
          <w:kern w:val="2"/>
          <w:sz w:val="24"/>
          <w:szCs w:val="24"/>
          <w:lang w:val="en-US" w:eastAsia="zh-CN" w:bidi="ar-SA"/>
        </w:rPr>
        <w:t>2.2</w:t>
      </w:r>
      <w:r>
        <w:rPr>
          <w:rFonts w:hint="eastAsia" w:ascii="宋体" w:hAnsi="宋体" w:cs="Arial"/>
          <w:kern w:val="2"/>
          <w:sz w:val="24"/>
          <w:szCs w:val="24"/>
          <w:lang w:val="en-US" w:eastAsia="zh-CN" w:bidi="ar-SA"/>
        </w:rPr>
        <w:t>电气系统：检查电气线路是否正常，避免电气故障和电流过载。</w:t>
      </w:r>
    </w:p>
    <w:p w14:paraId="239DB64F">
      <w:pPr>
        <w:spacing w:line="400" w:lineRule="exact"/>
        <w:ind w:firstLine="480" w:firstLineChars="200"/>
        <w:rPr>
          <w:rFonts w:hint="eastAsia" w:ascii="宋体" w:hAnsi="宋体" w:cs="Arial"/>
          <w:kern w:val="2"/>
          <w:sz w:val="24"/>
          <w:szCs w:val="24"/>
          <w:lang w:val="en-US" w:eastAsia="zh-CN" w:bidi="ar-SA"/>
        </w:rPr>
      </w:pPr>
      <w:r>
        <w:rPr>
          <w:rFonts w:hint="default" w:ascii="宋体" w:hAnsi="宋体" w:cs="Arial"/>
          <w:kern w:val="2"/>
          <w:sz w:val="24"/>
          <w:szCs w:val="24"/>
          <w:lang w:val="en-US" w:eastAsia="zh-CN" w:bidi="ar-SA"/>
        </w:rPr>
        <w:t>2.3</w:t>
      </w:r>
      <w:r>
        <w:rPr>
          <w:rFonts w:hint="eastAsia" w:ascii="宋体" w:hAnsi="宋体" w:cs="Arial"/>
          <w:kern w:val="2"/>
          <w:sz w:val="24"/>
          <w:szCs w:val="24"/>
          <w:lang w:val="en-US" w:eastAsia="zh-CN" w:bidi="ar-SA"/>
        </w:rPr>
        <w:t>温度控制：检查温度控制器和传感器的准确性，确保室内温度调节正常。</w:t>
      </w:r>
    </w:p>
    <w:p w14:paraId="0A12C004">
      <w:pPr>
        <w:spacing w:line="400" w:lineRule="exact"/>
        <w:ind w:firstLine="480" w:firstLineChars="200"/>
        <w:rPr>
          <w:rFonts w:hint="eastAsia" w:ascii="宋体" w:hAnsi="宋体" w:cs="Arial"/>
          <w:kern w:val="2"/>
          <w:sz w:val="24"/>
          <w:szCs w:val="24"/>
          <w:lang w:val="en-US" w:eastAsia="zh-CN" w:bidi="ar-SA"/>
        </w:rPr>
      </w:pPr>
      <w:r>
        <w:rPr>
          <w:rFonts w:hint="default" w:ascii="宋体" w:hAnsi="宋体" w:cs="Arial"/>
          <w:kern w:val="2"/>
          <w:sz w:val="24"/>
          <w:szCs w:val="24"/>
          <w:lang w:val="en-US" w:eastAsia="zh-CN" w:bidi="ar-SA"/>
        </w:rPr>
        <w:t>2.4</w:t>
      </w:r>
      <w:r>
        <w:rPr>
          <w:rFonts w:hint="eastAsia" w:ascii="宋体" w:hAnsi="宋体" w:cs="Arial"/>
          <w:kern w:val="2"/>
          <w:sz w:val="24"/>
          <w:szCs w:val="24"/>
          <w:lang w:val="en-US" w:eastAsia="zh-CN" w:bidi="ar-SA"/>
        </w:rPr>
        <w:t>制冷剂压力：检查制冷剂的压力是否正常，避免制冷效果下降。</w:t>
      </w:r>
    </w:p>
    <w:p w14:paraId="6B644411">
      <w:pPr>
        <w:spacing w:line="400" w:lineRule="exact"/>
        <w:ind w:firstLine="480" w:firstLineChars="200"/>
        <w:rPr>
          <w:rFonts w:hint="eastAsia" w:ascii="宋体" w:hAnsi="宋体" w:cs="Arial"/>
          <w:kern w:val="2"/>
          <w:sz w:val="24"/>
          <w:szCs w:val="24"/>
          <w:lang w:val="en-US" w:eastAsia="zh-CN" w:bidi="ar-SA"/>
        </w:rPr>
      </w:pPr>
      <w:r>
        <w:rPr>
          <w:rFonts w:hint="default" w:ascii="宋体" w:hAnsi="宋体" w:cs="Arial"/>
          <w:kern w:val="2"/>
          <w:sz w:val="24"/>
          <w:szCs w:val="24"/>
          <w:lang w:val="en-US" w:eastAsia="zh-CN" w:bidi="ar-SA"/>
        </w:rPr>
        <w:t>3.</w:t>
      </w:r>
      <w:r>
        <w:rPr>
          <w:rFonts w:hint="eastAsia" w:ascii="宋体" w:hAnsi="宋体" w:cs="Arial"/>
          <w:kern w:val="2"/>
          <w:sz w:val="24"/>
          <w:szCs w:val="24"/>
          <w:lang w:val="en-US" w:eastAsia="zh-CN" w:bidi="ar-SA"/>
        </w:rPr>
        <w:t>维护步骤</w:t>
      </w:r>
    </w:p>
    <w:p w14:paraId="06F83F2E">
      <w:pPr>
        <w:spacing w:line="400" w:lineRule="exact"/>
        <w:ind w:firstLine="480" w:firstLineChars="200"/>
        <w:rPr>
          <w:rFonts w:hint="eastAsia" w:ascii="宋体" w:hAnsi="宋体" w:cs="Arial"/>
          <w:kern w:val="2"/>
          <w:sz w:val="24"/>
          <w:szCs w:val="24"/>
          <w:lang w:val="en-US" w:eastAsia="zh-CN" w:bidi="ar-SA"/>
        </w:rPr>
      </w:pPr>
      <w:r>
        <w:rPr>
          <w:rFonts w:hint="default" w:ascii="宋体" w:hAnsi="宋体" w:cs="Arial"/>
          <w:kern w:val="2"/>
          <w:sz w:val="24"/>
          <w:szCs w:val="24"/>
          <w:lang w:val="en-US" w:eastAsia="zh-CN" w:bidi="ar-SA"/>
        </w:rPr>
        <w:t>3.1</w:t>
      </w:r>
      <w:r>
        <w:rPr>
          <w:rFonts w:hint="eastAsia" w:ascii="宋体" w:hAnsi="宋体" w:cs="Arial"/>
          <w:kern w:val="2"/>
          <w:sz w:val="24"/>
          <w:szCs w:val="24"/>
          <w:lang w:val="en-US" w:eastAsia="zh-CN" w:bidi="ar-SA"/>
        </w:rPr>
        <w:t>关闭多联机设备：在维护前，关闭多联机设备电源。</w:t>
      </w:r>
    </w:p>
    <w:p w14:paraId="0CF1C8C3">
      <w:pPr>
        <w:spacing w:line="400" w:lineRule="exact"/>
        <w:ind w:firstLine="480" w:firstLineChars="200"/>
        <w:rPr>
          <w:rFonts w:hint="eastAsia" w:ascii="宋体" w:hAnsi="宋体" w:cs="Arial"/>
          <w:kern w:val="2"/>
          <w:sz w:val="24"/>
          <w:szCs w:val="24"/>
          <w:lang w:val="en-US" w:eastAsia="zh-CN" w:bidi="ar-SA"/>
        </w:rPr>
      </w:pPr>
      <w:r>
        <w:rPr>
          <w:rFonts w:hint="default" w:ascii="宋体" w:hAnsi="宋体" w:cs="Arial"/>
          <w:kern w:val="2"/>
          <w:sz w:val="24"/>
          <w:szCs w:val="24"/>
          <w:lang w:val="en-US" w:eastAsia="zh-CN" w:bidi="ar-SA"/>
        </w:rPr>
        <w:t>3.2</w:t>
      </w:r>
      <w:r>
        <w:rPr>
          <w:rFonts w:hint="eastAsia" w:ascii="宋体" w:hAnsi="宋体" w:cs="Arial"/>
          <w:kern w:val="2"/>
          <w:sz w:val="24"/>
          <w:szCs w:val="24"/>
          <w:lang w:val="en-US" w:eastAsia="zh-CN" w:bidi="ar-SA"/>
        </w:rPr>
        <w:t>清洁空气过滤器：取出空气过滤器，并用温水清洗或吹风机吹干。</w:t>
      </w:r>
    </w:p>
    <w:p w14:paraId="0E5BFE2F">
      <w:pPr>
        <w:spacing w:line="400" w:lineRule="exact"/>
        <w:ind w:firstLine="480" w:firstLineChars="200"/>
        <w:rPr>
          <w:rFonts w:hint="eastAsia" w:ascii="宋体" w:hAnsi="宋体" w:cs="Arial"/>
          <w:kern w:val="2"/>
          <w:sz w:val="24"/>
          <w:szCs w:val="24"/>
          <w:lang w:val="en-US" w:eastAsia="zh-CN" w:bidi="ar-SA"/>
        </w:rPr>
      </w:pPr>
      <w:r>
        <w:rPr>
          <w:rFonts w:hint="default" w:ascii="宋体" w:hAnsi="宋体" w:cs="Arial"/>
          <w:kern w:val="2"/>
          <w:sz w:val="24"/>
          <w:szCs w:val="24"/>
          <w:lang w:val="en-US" w:eastAsia="zh-CN" w:bidi="ar-SA"/>
        </w:rPr>
        <w:t>3.3</w:t>
      </w:r>
      <w:r>
        <w:rPr>
          <w:rFonts w:hint="eastAsia" w:ascii="宋体" w:hAnsi="宋体" w:cs="Arial"/>
          <w:kern w:val="2"/>
          <w:sz w:val="24"/>
          <w:szCs w:val="24"/>
          <w:lang w:val="en-US" w:eastAsia="zh-CN" w:bidi="ar-SA"/>
        </w:rPr>
        <w:t>清洁冷凝器和蒸发器：用清洁剂喷洒冷凝器和蒸发器表面，并用软毛刷或布擦拭，然后用清水冲洗干净。</w:t>
      </w:r>
    </w:p>
    <w:p w14:paraId="6D4EF2A3">
      <w:pPr>
        <w:spacing w:line="400" w:lineRule="exact"/>
        <w:ind w:firstLine="480" w:firstLineChars="200"/>
        <w:rPr>
          <w:rFonts w:hint="eastAsia" w:ascii="宋体" w:hAnsi="宋体" w:cs="Arial"/>
          <w:kern w:val="2"/>
          <w:sz w:val="24"/>
          <w:szCs w:val="24"/>
          <w:lang w:val="en-US" w:eastAsia="zh-CN" w:bidi="ar-SA"/>
        </w:rPr>
      </w:pPr>
      <w:r>
        <w:rPr>
          <w:rFonts w:hint="default" w:ascii="宋体" w:hAnsi="宋体" w:cs="Arial"/>
          <w:kern w:val="2"/>
          <w:sz w:val="24"/>
          <w:szCs w:val="24"/>
          <w:lang w:val="en-US" w:eastAsia="zh-CN" w:bidi="ar-SA"/>
        </w:rPr>
        <w:t>3.4</w:t>
      </w:r>
      <w:r>
        <w:rPr>
          <w:rFonts w:hint="eastAsia" w:ascii="宋体" w:hAnsi="宋体" w:cs="Arial"/>
          <w:kern w:val="2"/>
          <w:sz w:val="24"/>
          <w:szCs w:val="24"/>
          <w:lang w:val="en-US" w:eastAsia="zh-CN" w:bidi="ar-SA"/>
        </w:rPr>
        <w:t>清洁排水管道：用专用工具或软管清理排水管道，确保畅通。</w:t>
      </w:r>
    </w:p>
    <w:p w14:paraId="7AF77BC7">
      <w:pPr>
        <w:spacing w:line="400" w:lineRule="exact"/>
        <w:ind w:firstLine="480" w:firstLineChars="200"/>
        <w:rPr>
          <w:rFonts w:hint="eastAsia" w:ascii="宋体" w:hAnsi="宋体" w:cs="Arial"/>
          <w:kern w:val="2"/>
          <w:sz w:val="24"/>
          <w:szCs w:val="24"/>
          <w:lang w:val="en-US" w:eastAsia="zh-CN" w:bidi="ar-SA"/>
        </w:rPr>
      </w:pPr>
      <w:r>
        <w:rPr>
          <w:rFonts w:hint="default" w:ascii="宋体" w:hAnsi="宋体" w:cs="Arial"/>
          <w:kern w:val="2"/>
          <w:sz w:val="24"/>
          <w:szCs w:val="24"/>
          <w:lang w:val="en-US" w:eastAsia="zh-CN" w:bidi="ar-SA"/>
        </w:rPr>
        <w:t>3.5</w:t>
      </w:r>
      <w:r>
        <w:rPr>
          <w:rFonts w:hint="eastAsia" w:ascii="宋体" w:hAnsi="宋体" w:cs="Arial"/>
          <w:kern w:val="2"/>
          <w:sz w:val="24"/>
          <w:szCs w:val="24"/>
          <w:lang w:val="en-US" w:eastAsia="zh-CN" w:bidi="ar-SA"/>
        </w:rPr>
        <w:t>检查管道连接：检查管道连接是否松动或漏气，及时修复。</w:t>
      </w:r>
    </w:p>
    <w:p w14:paraId="7A3D81CC">
      <w:pPr>
        <w:spacing w:line="400" w:lineRule="exact"/>
        <w:ind w:firstLine="480" w:firstLineChars="200"/>
        <w:rPr>
          <w:rFonts w:hint="eastAsia" w:ascii="宋体" w:hAnsi="宋体" w:cs="Arial"/>
          <w:kern w:val="2"/>
          <w:sz w:val="24"/>
          <w:szCs w:val="24"/>
          <w:lang w:val="en-US" w:eastAsia="zh-CN" w:bidi="ar-SA"/>
        </w:rPr>
      </w:pPr>
      <w:r>
        <w:rPr>
          <w:rFonts w:hint="default" w:ascii="宋体" w:hAnsi="宋体" w:cs="Arial"/>
          <w:kern w:val="2"/>
          <w:sz w:val="24"/>
          <w:szCs w:val="24"/>
          <w:lang w:val="en-US" w:eastAsia="zh-CN" w:bidi="ar-SA"/>
        </w:rPr>
        <w:t>3.6</w:t>
      </w:r>
      <w:r>
        <w:rPr>
          <w:rFonts w:hint="eastAsia" w:ascii="宋体" w:hAnsi="宋体" w:cs="Arial"/>
          <w:kern w:val="2"/>
          <w:sz w:val="24"/>
          <w:szCs w:val="24"/>
          <w:lang w:val="en-US" w:eastAsia="zh-CN" w:bidi="ar-SA"/>
        </w:rPr>
        <w:t>检查电气系统：检查电气线路是否正常，是否有磨损或破损的部分，确保安全。</w:t>
      </w:r>
    </w:p>
    <w:p w14:paraId="2B8768AB">
      <w:pPr>
        <w:spacing w:line="400" w:lineRule="exact"/>
        <w:ind w:firstLine="480" w:firstLineChars="200"/>
        <w:rPr>
          <w:rFonts w:hint="eastAsia" w:ascii="宋体" w:hAnsi="宋体" w:cs="Arial"/>
          <w:kern w:val="2"/>
          <w:sz w:val="24"/>
          <w:szCs w:val="24"/>
          <w:lang w:val="en-US" w:eastAsia="zh-CN" w:bidi="ar-SA"/>
        </w:rPr>
      </w:pPr>
      <w:r>
        <w:rPr>
          <w:rFonts w:hint="default" w:ascii="宋体" w:hAnsi="宋体" w:cs="Arial"/>
          <w:kern w:val="2"/>
          <w:sz w:val="24"/>
          <w:szCs w:val="24"/>
          <w:lang w:val="en-US" w:eastAsia="zh-CN" w:bidi="ar-SA"/>
        </w:rPr>
        <w:t>3.7</w:t>
      </w:r>
      <w:r>
        <w:rPr>
          <w:rFonts w:hint="eastAsia" w:ascii="宋体" w:hAnsi="宋体" w:cs="Arial"/>
          <w:kern w:val="2"/>
          <w:sz w:val="24"/>
          <w:szCs w:val="24"/>
          <w:lang w:val="en-US" w:eastAsia="zh-CN" w:bidi="ar-SA"/>
        </w:rPr>
        <w:t>检查温度控制：检查温度控制器和传感器的准确性，确保室内温度调节正常。</w:t>
      </w:r>
    </w:p>
    <w:p w14:paraId="094B7BCA">
      <w:pPr>
        <w:spacing w:line="400" w:lineRule="exact"/>
        <w:ind w:firstLine="480" w:firstLineChars="200"/>
        <w:rPr>
          <w:rFonts w:hint="eastAsia" w:ascii="宋体" w:hAnsi="宋体" w:cs="Arial"/>
          <w:kern w:val="2"/>
          <w:sz w:val="24"/>
          <w:szCs w:val="24"/>
          <w:lang w:val="en-US" w:eastAsia="zh-CN" w:bidi="ar-SA"/>
        </w:rPr>
      </w:pPr>
      <w:r>
        <w:rPr>
          <w:rFonts w:hint="eastAsia" w:ascii="宋体" w:hAnsi="宋体" w:cs="Arial"/>
          <w:kern w:val="2"/>
          <w:sz w:val="24"/>
          <w:szCs w:val="24"/>
          <w:lang w:val="en-US" w:eastAsia="zh-CN" w:bidi="ar-SA"/>
        </w:rPr>
        <w:t>3.8检查制冷剂压力：使用压力表检查制冷剂的压力是否正常。</w:t>
      </w:r>
    </w:p>
    <w:p w14:paraId="08D343A9">
      <w:pPr>
        <w:spacing w:line="400" w:lineRule="exact"/>
        <w:ind w:firstLine="480" w:firstLineChars="200"/>
        <w:rPr>
          <w:rFonts w:hint="eastAsia" w:ascii="宋体" w:hAnsi="宋体" w:cs="Arial"/>
          <w:kern w:val="2"/>
          <w:sz w:val="24"/>
          <w:szCs w:val="24"/>
          <w:lang w:val="en-US" w:eastAsia="zh-CN" w:bidi="ar-SA"/>
        </w:rPr>
      </w:pPr>
      <w:r>
        <w:rPr>
          <w:rFonts w:hint="default" w:ascii="宋体" w:hAnsi="宋体" w:cs="Arial"/>
          <w:kern w:val="2"/>
          <w:sz w:val="24"/>
          <w:szCs w:val="24"/>
          <w:lang w:val="en-US" w:eastAsia="zh-CN" w:bidi="ar-SA"/>
        </w:rPr>
        <w:t>3.9</w:t>
      </w:r>
      <w:r>
        <w:rPr>
          <w:rFonts w:hint="eastAsia" w:ascii="宋体" w:hAnsi="宋体" w:cs="Arial"/>
          <w:kern w:val="2"/>
          <w:sz w:val="24"/>
          <w:szCs w:val="24"/>
          <w:lang w:val="en-US" w:eastAsia="zh-CN" w:bidi="ar-SA"/>
        </w:rPr>
        <w:t>打开多联机设备：在完成维护后，重新打开多联机设备的电源，并检查其运行情况是否正常。</w:t>
      </w:r>
    </w:p>
    <w:p w14:paraId="72AC753E">
      <w:pPr>
        <w:spacing w:line="400" w:lineRule="exact"/>
        <w:ind w:firstLine="480" w:firstLineChars="200"/>
        <w:rPr>
          <w:rFonts w:hint="eastAsia" w:ascii="宋体" w:hAnsi="宋体" w:cs="Arial"/>
          <w:kern w:val="2"/>
          <w:sz w:val="24"/>
          <w:szCs w:val="24"/>
          <w:lang w:val="en-US" w:eastAsia="zh-CN" w:bidi="ar-SA"/>
        </w:rPr>
      </w:pPr>
      <w:r>
        <w:rPr>
          <w:rFonts w:hint="default" w:ascii="宋体" w:hAnsi="宋体" w:cs="Arial"/>
          <w:kern w:val="2"/>
          <w:sz w:val="24"/>
          <w:szCs w:val="24"/>
          <w:lang w:val="en-US" w:eastAsia="zh-CN" w:bidi="ar-SA"/>
        </w:rPr>
        <w:t>3.</w:t>
      </w:r>
      <w:r>
        <w:rPr>
          <w:rFonts w:hint="eastAsia" w:ascii="宋体" w:hAnsi="宋体" w:cs="Arial"/>
          <w:kern w:val="2"/>
          <w:sz w:val="24"/>
          <w:szCs w:val="24"/>
          <w:lang w:val="en-US" w:eastAsia="zh-CN" w:bidi="ar-SA"/>
        </w:rPr>
        <w:t>10每次进行多联机设备维护时，需记录维护日期、内容和维护人员，建立维护记录。</w:t>
      </w:r>
    </w:p>
    <w:p w14:paraId="0011621C">
      <w:pPr>
        <w:spacing w:line="400" w:lineRule="exact"/>
        <w:ind w:firstLine="480" w:firstLineChars="200"/>
        <w:rPr>
          <w:rFonts w:hint="eastAsia" w:ascii="宋体" w:hAnsi="宋体" w:cs="Arial"/>
          <w:kern w:val="2"/>
          <w:sz w:val="24"/>
          <w:szCs w:val="24"/>
          <w:lang w:val="en-US" w:eastAsia="zh-CN" w:bidi="ar-SA"/>
        </w:rPr>
      </w:pPr>
      <w:bookmarkStart w:id="4" w:name="heading_9"/>
      <w:r>
        <w:rPr>
          <w:rFonts w:hint="eastAsia" w:ascii="宋体" w:hAnsi="宋体" w:cs="Arial"/>
          <w:kern w:val="2"/>
          <w:sz w:val="24"/>
          <w:szCs w:val="24"/>
          <w:lang w:val="en-US" w:eastAsia="zh-CN" w:bidi="ar-SA"/>
        </w:rPr>
        <w:t>（三）分体空调专项维保需求</w:t>
      </w:r>
      <w:bookmarkEnd w:id="4"/>
    </w:p>
    <w:p w14:paraId="139BA6F2">
      <w:pPr>
        <w:spacing w:line="400" w:lineRule="exact"/>
        <w:ind w:firstLine="480" w:firstLineChars="200"/>
        <w:rPr>
          <w:rFonts w:hint="eastAsia" w:ascii="宋体" w:hAnsi="宋体" w:cs="Arial"/>
          <w:kern w:val="2"/>
          <w:sz w:val="24"/>
          <w:szCs w:val="24"/>
          <w:lang w:val="en-US" w:eastAsia="zh-CN" w:bidi="ar-SA"/>
        </w:rPr>
      </w:pPr>
      <w:r>
        <w:rPr>
          <w:rFonts w:hint="default" w:ascii="宋体" w:hAnsi="宋体" w:cs="Arial"/>
          <w:kern w:val="2"/>
          <w:sz w:val="24"/>
          <w:szCs w:val="24"/>
          <w:lang w:val="en-US" w:eastAsia="zh-CN" w:bidi="ar-SA"/>
        </w:rPr>
        <w:t>1.</w:t>
      </w:r>
      <w:r>
        <w:rPr>
          <w:rFonts w:hint="eastAsia" w:ascii="宋体" w:hAnsi="宋体" w:cs="Arial"/>
          <w:kern w:val="2"/>
          <w:sz w:val="24"/>
          <w:szCs w:val="24"/>
          <w:lang w:val="en-US" w:eastAsia="zh-CN" w:bidi="ar-SA"/>
        </w:rPr>
        <w:t>维修及保养要求</w:t>
      </w:r>
    </w:p>
    <w:p w14:paraId="468EAA40">
      <w:pPr>
        <w:spacing w:line="400" w:lineRule="exact"/>
        <w:ind w:firstLine="480" w:firstLineChars="200"/>
        <w:rPr>
          <w:rFonts w:hint="eastAsia" w:ascii="宋体" w:hAnsi="宋体" w:cs="Arial"/>
          <w:kern w:val="2"/>
          <w:sz w:val="24"/>
          <w:szCs w:val="24"/>
          <w:lang w:val="en-US" w:eastAsia="zh-CN" w:bidi="ar-SA"/>
        </w:rPr>
      </w:pPr>
      <w:r>
        <w:rPr>
          <w:rFonts w:hint="eastAsia" w:ascii="宋体" w:hAnsi="宋体" w:cs="Arial"/>
          <w:kern w:val="2"/>
          <w:sz w:val="24"/>
          <w:szCs w:val="24"/>
          <w:lang w:val="en-US" w:eastAsia="zh-CN" w:bidi="ar-SA"/>
        </w:rPr>
        <w:t>1.1整体机组：</w:t>
      </w:r>
    </w:p>
    <w:p w14:paraId="733FC73B">
      <w:pPr>
        <w:spacing w:line="400" w:lineRule="exact"/>
        <w:ind w:firstLine="480" w:firstLineChars="200"/>
        <w:rPr>
          <w:rFonts w:hint="eastAsia" w:ascii="宋体" w:hAnsi="宋体" w:cs="Arial"/>
          <w:kern w:val="2"/>
          <w:sz w:val="24"/>
          <w:szCs w:val="24"/>
          <w:lang w:val="en-US" w:eastAsia="zh-CN" w:bidi="ar-SA"/>
        </w:rPr>
      </w:pPr>
      <w:r>
        <w:rPr>
          <w:rFonts w:hint="default" w:ascii="宋体" w:hAnsi="宋体" w:cs="Arial"/>
          <w:kern w:val="2"/>
          <w:sz w:val="24"/>
          <w:szCs w:val="24"/>
          <w:lang w:val="en-US" w:eastAsia="zh-CN" w:bidi="ar-SA"/>
        </w:rPr>
        <w:t>1.1.1</w:t>
      </w:r>
      <w:r>
        <w:rPr>
          <w:rFonts w:hint="eastAsia" w:ascii="宋体" w:hAnsi="宋体" w:cs="Arial"/>
          <w:kern w:val="2"/>
          <w:sz w:val="24"/>
          <w:szCs w:val="24"/>
          <w:lang w:val="en-US" w:eastAsia="zh-CN" w:bidi="ar-SA"/>
        </w:rPr>
        <w:t>检查空调室外机主机工作电流是否正常。</w:t>
      </w:r>
    </w:p>
    <w:p w14:paraId="5D1F5F55">
      <w:pPr>
        <w:spacing w:line="400" w:lineRule="exact"/>
        <w:ind w:firstLine="480" w:firstLineChars="200"/>
        <w:rPr>
          <w:rFonts w:hint="eastAsia" w:ascii="宋体" w:hAnsi="宋体" w:cs="Arial"/>
          <w:kern w:val="2"/>
          <w:sz w:val="24"/>
          <w:szCs w:val="24"/>
          <w:lang w:val="en-US" w:eastAsia="zh-CN" w:bidi="ar-SA"/>
        </w:rPr>
      </w:pPr>
      <w:r>
        <w:rPr>
          <w:rFonts w:hint="default" w:ascii="宋体" w:hAnsi="宋体" w:cs="Arial"/>
          <w:kern w:val="2"/>
          <w:sz w:val="24"/>
          <w:szCs w:val="24"/>
          <w:lang w:val="en-US" w:eastAsia="zh-CN" w:bidi="ar-SA"/>
        </w:rPr>
        <w:t>1.1.2</w:t>
      </w:r>
      <w:r>
        <w:rPr>
          <w:rFonts w:hint="eastAsia" w:ascii="宋体" w:hAnsi="宋体" w:cs="Arial"/>
          <w:kern w:val="2"/>
          <w:sz w:val="24"/>
          <w:szCs w:val="24"/>
          <w:lang w:val="en-US" w:eastAsia="zh-CN" w:bidi="ar-SA"/>
        </w:rPr>
        <w:t>检查空调主机制冷系统的静态压力和运转时的高压、低压是否正常。</w:t>
      </w:r>
    </w:p>
    <w:p w14:paraId="0D369673">
      <w:pPr>
        <w:spacing w:line="400" w:lineRule="exact"/>
        <w:ind w:firstLine="480" w:firstLineChars="200"/>
        <w:rPr>
          <w:rFonts w:hint="eastAsia" w:ascii="宋体" w:hAnsi="宋体" w:cs="Arial"/>
          <w:kern w:val="2"/>
          <w:sz w:val="24"/>
          <w:szCs w:val="24"/>
          <w:lang w:val="en-US" w:eastAsia="zh-CN" w:bidi="ar-SA"/>
        </w:rPr>
      </w:pPr>
      <w:r>
        <w:rPr>
          <w:rFonts w:hint="default" w:ascii="宋体" w:hAnsi="宋体" w:cs="Arial"/>
          <w:kern w:val="2"/>
          <w:sz w:val="24"/>
          <w:szCs w:val="24"/>
          <w:lang w:val="en-US" w:eastAsia="zh-CN" w:bidi="ar-SA"/>
        </w:rPr>
        <w:t>1.1.3</w:t>
      </w:r>
      <w:r>
        <w:rPr>
          <w:rFonts w:hint="eastAsia" w:ascii="宋体" w:hAnsi="宋体" w:cs="Arial"/>
          <w:kern w:val="2"/>
          <w:sz w:val="24"/>
          <w:szCs w:val="24"/>
          <w:lang w:val="en-US" w:eastAsia="zh-CN" w:bidi="ar-SA"/>
        </w:rPr>
        <w:t>检查压缩机运转声音是否有不正常声响，震动及高温。</w:t>
      </w:r>
    </w:p>
    <w:p w14:paraId="3AF23132">
      <w:pPr>
        <w:spacing w:line="400" w:lineRule="exact"/>
        <w:ind w:firstLine="480" w:firstLineChars="200"/>
        <w:rPr>
          <w:rFonts w:hint="eastAsia" w:ascii="宋体" w:hAnsi="宋体" w:cs="Arial"/>
          <w:kern w:val="2"/>
          <w:sz w:val="24"/>
          <w:szCs w:val="24"/>
          <w:lang w:val="en-US" w:eastAsia="zh-CN" w:bidi="ar-SA"/>
        </w:rPr>
      </w:pPr>
      <w:r>
        <w:rPr>
          <w:rFonts w:hint="default" w:ascii="宋体" w:hAnsi="宋体" w:cs="Arial"/>
          <w:kern w:val="2"/>
          <w:sz w:val="24"/>
          <w:szCs w:val="24"/>
          <w:lang w:val="en-US" w:eastAsia="zh-CN" w:bidi="ar-SA"/>
        </w:rPr>
        <w:t>1.1.4</w:t>
      </w:r>
      <w:r>
        <w:rPr>
          <w:rFonts w:hint="eastAsia" w:ascii="宋体" w:hAnsi="宋体" w:cs="Arial"/>
          <w:kern w:val="2"/>
          <w:sz w:val="24"/>
          <w:szCs w:val="24"/>
          <w:lang w:val="en-US" w:eastAsia="zh-CN" w:bidi="ar-SA"/>
        </w:rPr>
        <w:t>检查空调主机各接线端子有无松动。</w:t>
      </w:r>
    </w:p>
    <w:p w14:paraId="16811BD0">
      <w:pPr>
        <w:spacing w:line="400" w:lineRule="exact"/>
        <w:ind w:firstLine="480" w:firstLineChars="200"/>
        <w:rPr>
          <w:rFonts w:hint="eastAsia" w:ascii="宋体" w:hAnsi="宋体" w:cs="Arial"/>
          <w:kern w:val="2"/>
          <w:sz w:val="24"/>
          <w:szCs w:val="24"/>
          <w:lang w:val="en-US" w:eastAsia="zh-CN" w:bidi="ar-SA"/>
        </w:rPr>
      </w:pPr>
      <w:r>
        <w:rPr>
          <w:rFonts w:hint="default" w:ascii="宋体" w:hAnsi="宋体" w:cs="Arial"/>
          <w:kern w:val="2"/>
          <w:sz w:val="24"/>
          <w:szCs w:val="24"/>
          <w:lang w:val="en-US" w:eastAsia="zh-CN" w:bidi="ar-SA"/>
        </w:rPr>
        <w:t>1.1.5</w:t>
      </w:r>
      <w:r>
        <w:rPr>
          <w:rFonts w:hint="eastAsia" w:ascii="宋体" w:hAnsi="宋体" w:cs="Arial"/>
          <w:kern w:val="2"/>
          <w:sz w:val="24"/>
          <w:szCs w:val="24"/>
          <w:lang w:val="en-US" w:eastAsia="zh-CN" w:bidi="ar-SA"/>
        </w:rPr>
        <w:t>检查系统保温有无开裂、破损、漏水等现象。</w:t>
      </w:r>
    </w:p>
    <w:p w14:paraId="04E80FF1">
      <w:pPr>
        <w:spacing w:line="400" w:lineRule="exact"/>
        <w:ind w:firstLine="480" w:firstLineChars="200"/>
        <w:rPr>
          <w:rFonts w:hint="eastAsia" w:ascii="宋体" w:hAnsi="宋体" w:cs="Arial"/>
          <w:kern w:val="2"/>
          <w:sz w:val="24"/>
          <w:szCs w:val="24"/>
          <w:lang w:val="en-US" w:eastAsia="zh-CN" w:bidi="ar-SA"/>
        </w:rPr>
      </w:pPr>
      <w:r>
        <w:rPr>
          <w:rFonts w:hint="default" w:ascii="宋体" w:hAnsi="宋体" w:cs="Arial"/>
          <w:kern w:val="2"/>
          <w:sz w:val="24"/>
          <w:szCs w:val="24"/>
          <w:lang w:val="en-US" w:eastAsia="zh-CN" w:bidi="ar-SA"/>
        </w:rPr>
        <w:t>1.1.6</w:t>
      </w:r>
      <w:r>
        <w:rPr>
          <w:rFonts w:hint="eastAsia" w:ascii="宋体" w:hAnsi="宋体" w:cs="Arial"/>
          <w:kern w:val="2"/>
          <w:sz w:val="24"/>
          <w:szCs w:val="24"/>
          <w:lang w:val="en-US" w:eastAsia="zh-CN" w:bidi="ar-SA"/>
        </w:rPr>
        <w:t>检查室外机电路系统是否正常。</w:t>
      </w:r>
    </w:p>
    <w:p w14:paraId="74BAA386">
      <w:pPr>
        <w:spacing w:line="400" w:lineRule="exact"/>
        <w:ind w:firstLine="480" w:firstLineChars="200"/>
        <w:rPr>
          <w:rFonts w:hint="eastAsia" w:ascii="宋体" w:hAnsi="宋体" w:cs="Arial"/>
          <w:kern w:val="2"/>
          <w:sz w:val="24"/>
          <w:szCs w:val="24"/>
          <w:lang w:val="en-US" w:eastAsia="zh-CN" w:bidi="ar-SA"/>
        </w:rPr>
      </w:pPr>
      <w:r>
        <w:rPr>
          <w:rFonts w:hint="default" w:ascii="宋体" w:hAnsi="宋体" w:cs="Arial"/>
          <w:kern w:val="2"/>
          <w:sz w:val="24"/>
          <w:szCs w:val="24"/>
          <w:lang w:val="en-US" w:eastAsia="zh-CN" w:bidi="ar-SA"/>
        </w:rPr>
        <w:t>1.2</w:t>
      </w:r>
      <w:r>
        <w:rPr>
          <w:rFonts w:hint="eastAsia" w:ascii="宋体" w:hAnsi="宋体" w:cs="Arial"/>
          <w:kern w:val="2"/>
          <w:sz w:val="24"/>
          <w:szCs w:val="24"/>
          <w:lang w:val="en-US" w:eastAsia="zh-CN" w:bidi="ar-SA"/>
        </w:rPr>
        <w:t>空调室内机：</w:t>
      </w:r>
    </w:p>
    <w:p w14:paraId="4C3C60EE">
      <w:pPr>
        <w:spacing w:line="400" w:lineRule="exact"/>
        <w:ind w:firstLine="480" w:firstLineChars="200"/>
        <w:rPr>
          <w:rFonts w:hint="eastAsia" w:ascii="宋体" w:hAnsi="宋体" w:cs="Arial"/>
          <w:kern w:val="2"/>
          <w:sz w:val="24"/>
          <w:szCs w:val="24"/>
          <w:lang w:val="en-US" w:eastAsia="zh-CN" w:bidi="ar-SA"/>
        </w:rPr>
      </w:pPr>
      <w:r>
        <w:rPr>
          <w:rFonts w:hint="default" w:ascii="宋体" w:hAnsi="宋体" w:cs="Arial"/>
          <w:kern w:val="2"/>
          <w:sz w:val="24"/>
          <w:szCs w:val="24"/>
          <w:lang w:val="en-US" w:eastAsia="zh-CN" w:bidi="ar-SA"/>
        </w:rPr>
        <w:t>1.2.1</w:t>
      </w:r>
      <w:r>
        <w:rPr>
          <w:rFonts w:hint="eastAsia" w:ascii="宋体" w:hAnsi="宋体" w:cs="Arial"/>
          <w:kern w:val="2"/>
          <w:sz w:val="24"/>
          <w:szCs w:val="24"/>
          <w:lang w:val="en-US" w:eastAsia="zh-CN" w:bidi="ar-SA"/>
        </w:rPr>
        <w:t>对空调室内机回风过滤网清洗。</w:t>
      </w:r>
    </w:p>
    <w:p w14:paraId="268276CE">
      <w:pPr>
        <w:spacing w:line="400" w:lineRule="exact"/>
        <w:ind w:firstLine="480" w:firstLineChars="200"/>
        <w:rPr>
          <w:rFonts w:hint="eastAsia" w:ascii="宋体" w:hAnsi="宋体" w:cs="Arial"/>
          <w:kern w:val="2"/>
          <w:sz w:val="24"/>
          <w:szCs w:val="24"/>
          <w:lang w:val="en-US" w:eastAsia="zh-CN" w:bidi="ar-SA"/>
        </w:rPr>
      </w:pPr>
      <w:r>
        <w:rPr>
          <w:rFonts w:hint="default" w:ascii="宋体" w:hAnsi="宋体" w:cs="Arial"/>
          <w:kern w:val="2"/>
          <w:sz w:val="24"/>
          <w:szCs w:val="24"/>
          <w:lang w:val="en-US" w:eastAsia="zh-CN" w:bidi="ar-SA"/>
        </w:rPr>
        <w:t>1.2.2</w:t>
      </w:r>
      <w:r>
        <w:rPr>
          <w:rFonts w:hint="eastAsia" w:ascii="宋体" w:hAnsi="宋体" w:cs="Arial"/>
          <w:kern w:val="2"/>
          <w:sz w:val="24"/>
          <w:szCs w:val="24"/>
          <w:lang w:val="en-US" w:eastAsia="zh-CN" w:bidi="ar-SA"/>
        </w:rPr>
        <w:t>对空调室内机蒸发器翅片清洗。</w:t>
      </w:r>
    </w:p>
    <w:p w14:paraId="4975F666">
      <w:pPr>
        <w:spacing w:line="400" w:lineRule="exact"/>
        <w:ind w:firstLine="480" w:firstLineChars="200"/>
        <w:rPr>
          <w:rFonts w:hint="eastAsia" w:ascii="宋体" w:hAnsi="宋体" w:cs="Arial"/>
          <w:kern w:val="2"/>
          <w:sz w:val="24"/>
          <w:szCs w:val="24"/>
          <w:lang w:val="en-US" w:eastAsia="zh-CN" w:bidi="ar-SA"/>
        </w:rPr>
      </w:pPr>
      <w:r>
        <w:rPr>
          <w:rFonts w:hint="default" w:ascii="宋体" w:hAnsi="宋体" w:cs="Arial"/>
          <w:kern w:val="2"/>
          <w:sz w:val="24"/>
          <w:szCs w:val="24"/>
          <w:lang w:val="en-US" w:eastAsia="zh-CN" w:bidi="ar-SA"/>
        </w:rPr>
        <w:t>1.2.3</w:t>
      </w:r>
      <w:r>
        <w:rPr>
          <w:rFonts w:hint="eastAsia" w:ascii="宋体" w:hAnsi="宋体" w:cs="Arial"/>
          <w:kern w:val="2"/>
          <w:sz w:val="24"/>
          <w:szCs w:val="24"/>
          <w:lang w:val="en-US" w:eastAsia="zh-CN" w:bidi="ar-SA"/>
        </w:rPr>
        <w:t>对空调室内机风机叶轮清洗。</w:t>
      </w:r>
    </w:p>
    <w:p w14:paraId="6326203E">
      <w:pPr>
        <w:spacing w:line="400" w:lineRule="exact"/>
        <w:ind w:firstLine="480" w:firstLineChars="200"/>
        <w:rPr>
          <w:rFonts w:hint="eastAsia" w:ascii="宋体" w:hAnsi="宋体" w:cs="Arial"/>
          <w:kern w:val="2"/>
          <w:sz w:val="24"/>
          <w:szCs w:val="24"/>
          <w:lang w:val="en-US" w:eastAsia="zh-CN" w:bidi="ar-SA"/>
        </w:rPr>
      </w:pPr>
      <w:r>
        <w:rPr>
          <w:rFonts w:hint="default" w:ascii="宋体" w:hAnsi="宋体" w:cs="Arial"/>
          <w:kern w:val="2"/>
          <w:sz w:val="24"/>
          <w:szCs w:val="24"/>
          <w:lang w:val="en-US" w:eastAsia="zh-CN" w:bidi="ar-SA"/>
        </w:rPr>
        <w:t>1.2.4</w:t>
      </w:r>
      <w:r>
        <w:rPr>
          <w:rFonts w:hint="eastAsia" w:ascii="宋体" w:hAnsi="宋体" w:cs="Arial"/>
          <w:kern w:val="2"/>
          <w:sz w:val="24"/>
          <w:szCs w:val="24"/>
          <w:lang w:val="en-US" w:eastAsia="zh-CN" w:bidi="ar-SA"/>
        </w:rPr>
        <w:t>检查清洁空调面板。</w:t>
      </w:r>
    </w:p>
    <w:p w14:paraId="4AC7DF68">
      <w:pPr>
        <w:spacing w:line="400" w:lineRule="exact"/>
        <w:ind w:firstLine="480" w:firstLineChars="200"/>
        <w:rPr>
          <w:rFonts w:hint="eastAsia" w:ascii="宋体" w:hAnsi="宋体" w:cs="Arial"/>
          <w:kern w:val="2"/>
          <w:sz w:val="24"/>
          <w:szCs w:val="24"/>
          <w:lang w:val="en-US" w:eastAsia="zh-CN" w:bidi="ar-SA"/>
        </w:rPr>
      </w:pPr>
      <w:r>
        <w:rPr>
          <w:rFonts w:hint="default" w:ascii="宋体" w:hAnsi="宋体" w:cs="Arial"/>
          <w:kern w:val="2"/>
          <w:sz w:val="24"/>
          <w:szCs w:val="24"/>
          <w:lang w:val="en-US" w:eastAsia="zh-CN" w:bidi="ar-SA"/>
        </w:rPr>
        <w:t>1.2.5</w:t>
      </w:r>
      <w:r>
        <w:rPr>
          <w:rFonts w:hint="eastAsia" w:ascii="宋体" w:hAnsi="宋体" w:cs="Arial"/>
          <w:kern w:val="2"/>
          <w:sz w:val="24"/>
          <w:szCs w:val="24"/>
          <w:lang w:val="en-US" w:eastAsia="zh-CN" w:bidi="ar-SA"/>
        </w:rPr>
        <w:t>检查室内机出风的风量是否正常。</w:t>
      </w:r>
    </w:p>
    <w:p w14:paraId="210D8023">
      <w:pPr>
        <w:spacing w:line="400" w:lineRule="exact"/>
        <w:ind w:firstLine="480" w:firstLineChars="200"/>
        <w:rPr>
          <w:rFonts w:hint="eastAsia" w:ascii="宋体" w:hAnsi="宋体" w:cs="Arial"/>
          <w:kern w:val="2"/>
          <w:sz w:val="24"/>
          <w:szCs w:val="24"/>
          <w:lang w:val="en-US" w:eastAsia="zh-CN" w:bidi="ar-SA"/>
        </w:rPr>
      </w:pPr>
      <w:r>
        <w:rPr>
          <w:rFonts w:hint="default" w:ascii="宋体" w:hAnsi="宋体" w:cs="Arial"/>
          <w:kern w:val="2"/>
          <w:sz w:val="24"/>
          <w:szCs w:val="24"/>
          <w:lang w:val="en-US" w:eastAsia="zh-CN" w:bidi="ar-SA"/>
        </w:rPr>
        <w:t>1.2.6</w:t>
      </w:r>
      <w:r>
        <w:rPr>
          <w:rFonts w:hint="eastAsia" w:ascii="宋体" w:hAnsi="宋体" w:cs="Arial"/>
          <w:kern w:val="2"/>
          <w:sz w:val="24"/>
          <w:szCs w:val="24"/>
          <w:lang w:val="en-US" w:eastAsia="zh-CN" w:bidi="ar-SA"/>
        </w:rPr>
        <w:t>检查室内机供电电源是否正常。</w:t>
      </w:r>
    </w:p>
    <w:p w14:paraId="0A6CF72C">
      <w:pPr>
        <w:spacing w:line="400" w:lineRule="exact"/>
        <w:ind w:firstLine="480" w:firstLineChars="200"/>
        <w:rPr>
          <w:rFonts w:hint="eastAsia" w:ascii="宋体" w:hAnsi="宋体" w:cs="Arial"/>
          <w:kern w:val="2"/>
          <w:sz w:val="24"/>
          <w:szCs w:val="24"/>
          <w:lang w:val="en-US" w:eastAsia="zh-CN" w:bidi="ar-SA"/>
        </w:rPr>
      </w:pPr>
      <w:r>
        <w:rPr>
          <w:rFonts w:hint="default" w:ascii="宋体" w:hAnsi="宋体" w:cs="Arial"/>
          <w:kern w:val="2"/>
          <w:sz w:val="24"/>
          <w:szCs w:val="24"/>
          <w:lang w:val="en-US" w:eastAsia="zh-CN" w:bidi="ar-SA"/>
        </w:rPr>
        <w:t>1.2.7</w:t>
      </w:r>
      <w:r>
        <w:rPr>
          <w:rFonts w:hint="eastAsia" w:ascii="宋体" w:hAnsi="宋体" w:cs="Arial"/>
          <w:kern w:val="2"/>
          <w:sz w:val="24"/>
          <w:szCs w:val="24"/>
          <w:lang w:val="en-US" w:eastAsia="zh-CN" w:bidi="ar-SA"/>
        </w:rPr>
        <w:t>检查冷凝排水系统是否正常。</w:t>
      </w:r>
    </w:p>
    <w:p w14:paraId="4BCAE750">
      <w:pPr>
        <w:spacing w:line="400" w:lineRule="exact"/>
        <w:ind w:firstLine="480" w:firstLineChars="200"/>
        <w:rPr>
          <w:rFonts w:hint="eastAsia" w:ascii="宋体" w:hAnsi="宋体" w:cs="Arial"/>
          <w:kern w:val="2"/>
          <w:sz w:val="24"/>
          <w:szCs w:val="24"/>
          <w:lang w:val="en-US" w:eastAsia="zh-CN" w:bidi="ar-SA"/>
        </w:rPr>
      </w:pPr>
      <w:r>
        <w:rPr>
          <w:rFonts w:hint="default" w:ascii="宋体" w:hAnsi="宋体" w:cs="Arial"/>
          <w:kern w:val="2"/>
          <w:sz w:val="24"/>
          <w:szCs w:val="24"/>
          <w:lang w:val="en-US" w:eastAsia="zh-CN" w:bidi="ar-SA"/>
        </w:rPr>
        <w:t>1.2.8</w:t>
      </w:r>
      <w:r>
        <w:rPr>
          <w:rFonts w:hint="eastAsia" w:ascii="宋体" w:hAnsi="宋体" w:cs="Arial"/>
          <w:kern w:val="2"/>
          <w:sz w:val="24"/>
          <w:szCs w:val="24"/>
          <w:lang w:val="en-US" w:eastAsia="zh-CN" w:bidi="ar-SA"/>
        </w:rPr>
        <w:t>检查保温是否完好。</w:t>
      </w:r>
    </w:p>
    <w:p w14:paraId="687AC12A">
      <w:pPr>
        <w:spacing w:line="400" w:lineRule="exact"/>
        <w:ind w:firstLine="480" w:firstLineChars="200"/>
        <w:rPr>
          <w:rFonts w:hint="eastAsia" w:ascii="宋体" w:hAnsi="宋体" w:cs="Arial"/>
          <w:kern w:val="2"/>
          <w:sz w:val="24"/>
          <w:szCs w:val="24"/>
          <w:lang w:val="en-US" w:eastAsia="zh-CN" w:bidi="ar-SA"/>
        </w:rPr>
      </w:pPr>
      <w:r>
        <w:rPr>
          <w:rFonts w:hint="default" w:ascii="宋体" w:hAnsi="宋体" w:cs="Arial"/>
          <w:kern w:val="2"/>
          <w:sz w:val="24"/>
          <w:szCs w:val="24"/>
          <w:lang w:val="en-US" w:eastAsia="zh-CN" w:bidi="ar-SA"/>
        </w:rPr>
        <w:t>1.2.9</w:t>
      </w:r>
      <w:r>
        <w:rPr>
          <w:rFonts w:hint="eastAsia" w:ascii="宋体" w:hAnsi="宋体" w:cs="Arial"/>
          <w:kern w:val="2"/>
          <w:sz w:val="24"/>
          <w:szCs w:val="24"/>
          <w:lang w:val="en-US" w:eastAsia="zh-CN" w:bidi="ar-SA"/>
        </w:rPr>
        <w:t>检查室内机运行噪音是否正常。</w:t>
      </w:r>
    </w:p>
    <w:p w14:paraId="142D7396">
      <w:pPr>
        <w:spacing w:line="400" w:lineRule="exact"/>
        <w:ind w:firstLine="480" w:firstLineChars="200"/>
        <w:rPr>
          <w:rFonts w:hint="eastAsia" w:ascii="宋体" w:hAnsi="宋体" w:cs="Arial"/>
          <w:kern w:val="2"/>
          <w:sz w:val="24"/>
          <w:szCs w:val="24"/>
          <w:lang w:val="en-US" w:eastAsia="zh-CN" w:bidi="ar-SA"/>
        </w:rPr>
      </w:pPr>
      <w:r>
        <w:rPr>
          <w:rFonts w:hint="default" w:ascii="宋体" w:hAnsi="宋体" w:cs="Arial"/>
          <w:kern w:val="2"/>
          <w:sz w:val="24"/>
          <w:szCs w:val="24"/>
          <w:lang w:val="en-US" w:eastAsia="zh-CN" w:bidi="ar-SA"/>
        </w:rPr>
        <w:t>1.2.10</w:t>
      </w:r>
      <w:r>
        <w:rPr>
          <w:rFonts w:hint="eastAsia" w:ascii="宋体" w:hAnsi="宋体" w:cs="Arial"/>
          <w:kern w:val="2"/>
          <w:sz w:val="24"/>
          <w:szCs w:val="24"/>
          <w:lang w:val="en-US" w:eastAsia="zh-CN" w:bidi="ar-SA"/>
        </w:rPr>
        <w:t>检查室内机风扇电机绝缘阻值是否正常。</w:t>
      </w:r>
    </w:p>
    <w:p w14:paraId="2A8B3F8F">
      <w:pPr>
        <w:spacing w:line="400" w:lineRule="exact"/>
        <w:ind w:firstLine="480" w:firstLineChars="200"/>
        <w:rPr>
          <w:rFonts w:hint="eastAsia" w:ascii="宋体" w:hAnsi="宋体" w:cs="Arial"/>
          <w:kern w:val="2"/>
          <w:sz w:val="24"/>
          <w:szCs w:val="24"/>
          <w:lang w:val="en-US" w:eastAsia="zh-CN" w:bidi="ar-SA"/>
        </w:rPr>
      </w:pPr>
      <w:r>
        <w:rPr>
          <w:rFonts w:hint="default" w:ascii="宋体" w:hAnsi="宋体" w:cs="Arial"/>
          <w:kern w:val="2"/>
          <w:sz w:val="24"/>
          <w:szCs w:val="24"/>
          <w:lang w:val="en-US" w:eastAsia="zh-CN" w:bidi="ar-SA"/>
        </w:rPr>
        <w:t>1.3</w:t>
      </w:r>
      <w:r>
        <w:rPr>
          <w:rFonts w:hint="eastAsia" w:ascii="宋体" w:hAnsi="宋体" w:cs="Arial"/>
          <w:kern w:val="2"/>
          <w:sz w:val="24"/>
          <w:szCs w:val="24"/>
          <w:lang w:val="en-US" w:eastAsia="zh-CN" w:bidi="ar-SA"/>
        </w:rPr>
        <w:t>室外机：</w:t>
      </w:r>
    </w:p>
    <w:p w14:paraId="4C817965">
      <w:pPr>
        <w:spacing w:line="400" w:lineRule="exact"/>
        <w:ind w:firstLine="480" w:firstLineChars="200"/>
        <w:rPr>
          <w:rFonts w:hint="eastAsia" w:ascii="宋体" w:hAnsi="宋体" w:cs="Arial"/>
          <w:kern w:val="2"/>
          <w:sz w:val="24"/>
          <w:szCs w:val="24"/>
          <w:lang w:val="en-US" w:eastAsia="zh-CN" w:bidi="ar-SA"/>
        </w:rPr>
      </w:pPr>
      <w:r>
        <w:rPr>
          <w:rFonts w:hint="default" w:ascii="宋体" w:hAnsi="宋体" w:cs="Arial"/>
          <w:kern w:val="2"/>
          <w:sz w:val="24"/>
          <w:szCs w:val="24"/>
          <w:lang w:val="en-US" w:eastAsia="zh-CN" w:bidi="ar-SA"/>
        </w:rPr>
        <w:t>1.3.1</w:t>
      </w:r>
      <w:r>
        <w:rPr>
          <w:rFonts w:hint="eastAsia" w:ascii="宋体" w:hAnsi="宋体" w:cs="Arial"/>
          <w:kern w:val="2"/>
          <w:sz w:val="24"/>
          <w:szCs w:val="24"/>
          <w:lang w:val="en-US" w:eastAsia="zh-CN" w:bidi="ar-SA"/>
        </w:rPr>
        <w:t>检查室外主机的工作电压是否正常。</w:t>
      </w:r>
    </w:p>
    <w:p w14:paraId="28C8B8D7">
      <w:pPr>
        <w:spacing w:line="400" w:lineRule="exact"/>
        <w:ind w:firstLine="480" w:firstLineChars="200"/>
        <w:rPr>
          <w:rFonts w:hint="eastAsia" w:ascii="宋体" w:hAnsi="宋体" w:cs="Arial"/>
          <w:kern w:val="2"/>
          <w:sz w:val="24"/>
          <w:szCs w:val="24"/>
          <w:lang w:val="en-US" w:eastAsia="zh-CN" w:bidi="ar-SA"/>
        </w:rPr>
      </w:pPr>
      <w:r>
        <w:rPr>
          <w:rFonts w:hint="default" w:ascii="宋体" w:hAnsi="宋体" w:cs="Arial"/>
          <w:kern w:val="2"/>
          <w:sz w:val="24"/>
          <w:szCs w:val="24"/>
          <w:lang w:val="en-US" w:eastAsia="zh-CN" w:bidi="ar-SA"/>
        </w:rPr>
        <w:t>1.3.2</w:t>
      </w:r>
      <w:r>
        <w:rPr>
          <w:rFonts w:hint="eastAsia" w:ascii="宋体" w:hAnsi="宋体" w:cs="Arial"/>
          <w:kern w:val="2"/>
          <w:sz w:val="24"/>
          <w:szCs w:val="24"/>
          <w:lang w:val="en-US" w:eastAsia="zh-CN" w:bidi="ar-SA"/>
        </w:rPr>
        <w:t>检查室外机主机的运行电流是否正常。</w:t>
      </w:r>
    </w:p>
    <w:p w14:paraId="68ED7980">
      <w:pPr>
        <w:spacing w:line="400" w:lineRule="exact"/>
        <w:ind w:firstLine="480" w:firstLineChars="200"/>
        <w:rPr>
          <w:rFonts w:hint="eastAsia" w:ascii="宋体" w:hAnsi="宋体" w:cs="Arial"/>
          <w:kern w:val="2"/>
          <w:sz w:val="24"/>
          <w:szCs w:val="24"/>
          <w:lang w:val="en-US" w:eastAsia="zh-CN" w:bidi="ar-SA"/>
        </w:rPr>
      </w:pPr>
      <w:r>
        <w:rPr>
          <w:rFonts w:hint="default" w:ascii="宋体" w:hAnsi="宋体" w:cs="Arial"/>
          <w:kern w:val="2"/>
          <w:sz w:val="24"/>
          <w:szCs w:val="24"/>
          <w:lang w:val="en-US" w:eastAsia="zh-CN" w:bidi="ar-SA"/>
        </w:rPr>
        <w:t>1.3.3</w:t>
      </w:r>
      <w:r>
        <w:rPr>
          <w:rFonts w:hint="eastAsia" w:ascii="宋体" w:hAnsi="宋体" w:cs="Arial"/>
          <w:kern w:val="2"/>
          <w:sz w:val="24"/>
          <w:szCs w:val="24"/>
          <w:lang w:val="en-US" w:eastAsia="zh-CN" w:bidi="ar-SA"/>
        </w:rPr>
        <w:t>检查室外主机压缩机的运转电流是否正常。</w:t>
      </w:r>
    </w:p>
    <w:p w14:paraId="78C2611A">
      <w:pPr>
        <w:spacing w:line="400" w:lineRule="exact"/>
        <w:ind w:firstLine="480" w:firstLineChars="200"/>
        <w:rPr>
          <w:rFonts w:hint="eastAsia" w:ascii="宋体" w:hAnsi="宋体" w:cs="Arial"/>
          <w:kern w:val="2"/>
          <w:sz w:val="24"/>
          <w:szCs w:val="24"/>
          <w:lang w:val="en-US" w:eastAsia="zh-CN" w:bidi="ar-SA"/>
        </w:rPr>
      </w:pPr>
      <w:r>
        <w:rPr>
          <w:rFonts w:hint="default" w:ascii="宋体" w:hAnsi="宋体" w:cs="Arial"/>
          <w:kern w:val="2"/>
          <w:sz w:val="24"/>
          <w:szCs w:val="24"/>
          <w:lang w:val="en-US" w:eastAsia="zh-CN" w:bidi="ar-SA"/>
        </w:rPr>
        <w:t>1.3.4</w:t>
      </w:r>
      <w:r>
        <w:rPr>
          <w:rFonts w:hint="eastAsia" w:ascii="宋体" w:hAnsi="宋体" w:cs="Arial"/>
          <w:kern w:val="2"/>
          <w:sz w:val="24"/>
          <w:szCs w:val="24"/>
          <w:lang w:val="en-US" w:eastAsia="zh-CN" w:bidi="ar-SA"/>
        </w:rPr>
        <w:t>检查室外主机系统的静态压力，运转时的高压和低压是否正常。</w:t>
      </w:r>
    </w:p>
    <w:p w14:paraId="76C2243A">
      <w:pPr>
        <w:spacing w:line="400" w:lineRule="exact"/>
        <w:ind w:firstLine="480" w:firstLineChars="200"/>
        <w:rPr>
          <w:rFonts w:hint="eastAsia" w:ascii="宋体" w:hAnsi="宋体" w:cs="Arial"/>
          <w:kern w:val="2"/>
          <w:sz w:val="24"/>
          <w:szCs w:val="24"/>
          <w:lang w:val="en-US" w:eastAsia="zh-CN" w:bidi="ar-SA"/>
        </w:rPr>
      </w:pPr>
      <w:r>
        <w:rPr>
          <w:rFonts w:hint="default" w:ascii="宋体" w:hAnsi="宋体" w:cs="Arial"/>
          <w:kern w:val="2"/>
          <w:sz w:val="24"/>
          <w:szCs w:val="24"/>
          <w:lang w:val="en-US" w:eastAsia="zh-CN" w:bidi="ar-SA"/>
        </w:rPr>
        <w:t>1.3.5</w:t>
      </w:r>
      <w:r>
        <w:rPr>
          <w:rFonts w:hint="eastAsia" w:ascii="宋体" w:hAnsi="宋体" w:cs="Arial"/>
          <w:kern w:val="2"/>
          <w:sz w:val="24"/>
          <w:szCs w:val="24"/>
          <w:lang w:val="en-US" w:eastAsia="zh-CN" w:bidi="ar-SA"/>
        </w:rPr>
        <w:t>检查室外主机制冷系统内冷冻机油是否正常。</w:t>
      </w:r>
    </w:p>
    <w:p w14:paraId="0AAD5887">
      <w:pPr>
        <w:spacing w:line="400" w:lineRule="exact"/>
        <w:ind w:firstLine="480" w:firstLineChars="200"/>
        <w:rPr>
          <w:rFonts w:hint="eastAsia" w:ascii="宋体" w:hAnsi="宋体" w:cs="Arial"/>
          <w:kern w:val="2"/>
          <w:sz w:val="24"/>
          <w:szCs w:val="24"/>
          <w:lang w:val="en-US" w:eastAsia="zh-CN" w:bidi="ar-SA"/>
        </w:rPr>
      </w:pPr>
      <w:r>
        <w:rPr>
          <w:rFonts w:hint="default" w:ascii="宋体" w:hAnsi="宋体" w:cs="Arial"/>
          <w:kern w:val="2"/>
          <w:sz w:val="24"/>
          <w:szCs w:val="24"/>
          <w:lang w:val="en-US" w:eastAsia="zh-CN" w:bidi="ar-SA"/>
        </w:rPr>
        <w:t>1.3.6</w:t>
      </w:r>
      <w:r>
        <w:rPr>
          <w:rFonts w:hint="eastAsia" w:ascii="宋体" w:hAnsi="宋体" w:cs="Arial"/>
          <w:kern w:val="2"/>
          <w:sz w:val="24"/>
          <w:szCs w:val="24"/>
          <w:lang w:val="en-US" w:eastAsia="zh-CN" w:bidi="ar-SA"/>
        </w:rPr>
        <w:t>检查冷媒管保温是否完好。</w:t>
      </w:r>
    </w:p>
    <w:p w14:paraId="530BE10E">
      <w:pPr>
        <w:spacing w:line="400" w:lineRule="exact"/>
        <w:ind w:firstLine="480" w:firstLineChars="200"/>
        <w:rPr>
          <w:rFonts w:hint="eastAsia" w:ascii="宋体" w:hAnsi="宋体" w:cs="Arial"/>
          <w:kern w:val="2"/>
          <w:sz w:val="24"/>
          <w:szCs w:val="24"/>
          <w:lang w:val="en-US" w:eastAsia="zh-CN" w:bidi="ar-SA"/>
        </w:rPr>
      </w:pPr>
      <w:r>
        <w:rPr>
          <w:rFonts w:hint="default" w:ascii="宋体" w:hAnsi="宋体" w:cs="Arial"/>
          <w:kern w:val="2"/>
          <w:sz w:val="24"/>
          <w:szCs w:val="24"/>
          <w:lang w:val="en-US" w:eastAsia="zh-CN" w:bidi="ar-SA"/>
        </w:rPr>
        <w:t>1.3.7</w:t>
      </w:r>
      <w:r>
        <w:rPr>
          <w:rFonts w:hint="eastAsia" w:ascii="宋体" w:hAnsi="宋体" w:cs="Arial"/>
          <w:kern w:val="2"/>
          <w:sz w:val="24"/>
          <w:szCs w:val="24"/>
          <w:lang w:val="en-US" w:eastAsia="zh-CN" w:bidi="ar-SA"/>
        </w:rPr>
        <w:t>检查室外主机电路系统是否正常。</w:t>
      </w:r>
    </w:p>
    <w:p w14:paraId="4B9D63E2">
      <w:pPr>
        <w:spacing w:line="400" w:lineRule="exact"/>
        <w:ind w:firstLine="480" w:firstLineChars="200"/>
        <w:rPr>
          <w:rFonts w:hint="eastAsia" w:ascii="宋体" w:hAnsi="宋体" w:cs="Arial"/>
          <w:kern w:val="2"/>
          <w:sz w:val="24"/>
          <w:szCs w:val="24"/>
          <w:lang w:val="en-US" w:eastAsia="zh-CN" w:bidi="ar-SA"/>
        </w:rPr>
      </w:pPr>
      <w:r>
        <w:rPr>
          <w:rFonts w:hint="default" w:ascii="宋体" w:hAnsi="宋体" w:cs="Arial"/>
          <w:kern w:val="2"/>
          <w:sz w:val="24"/>
          <w:szCs w:val="24"/>
          <w:lang w:val="en-US" w:eastAsia="zh-CN" w:bidi="ar-SA"/>
        </w:rPr>
        <w:t>1.3.8</w:t>
      </w:r>
      <w:r>
        <w:rPr>
          <w:rFonts w:hint="eastAsia" w:ascii="宋体" w:hAnsi="宋体" w:cs="Arial"/>
          <w:kern w:val="2"/>
          <w:sz w:val="24"/>
          <w:szCs w:val="24"/>
          <w:lang w:val="en-US" w:eastAsia="zh-CN" w:bidi="ar-SA"/>
        </w:rPr>
        <w:t>检查室外主机压缩机运转声音是否有不正常声响，震动及高温。</w:t>
      </w:r>
    </w:p>
    <w:p w14:paraId="3582794E">
      <w:pPr>
        <w:spacing w:line="400" w:lineRule="exact"/>
        <w:ind w:firstLine="480" w:firstLineChars="200"/>
        <w:rPr>
          <w:rFonts w:hint="eastAsia" w:ascii="宋体" w:hAnsi="宋体" w:cs="Arial"/>
          <w:kern w:val="2"/>
          <w:sz w:val="24"/>
          <w:szCs w:val="24"/>
          <w:lang w:val="en-US" w:eastAsia="zh-CN" w:bidi="ar-SA"/>
        </w:rPr>
      </w:pPr>
      <w:r>
        <w:rPr>
          <w:rFonts w:hint="default" w:ascii="宋体" w:hAnsi="宋体" w:cs="Arial"/>
          <w:kern w:val="2"/>
          <w:sz w:val="24"/>
          <w:szCs w:val="24"/>
          <w:lang w:val="en-US" w:eastAsia="zh-CN" w:bidi="ar-SA"/>
        </w:rPr>
        <w:t>1.3.9</w:t>
      </w:r>
      <w:r>
        <w:rPr>
          <w:rFonts w:hint="eastAsia" w:ascii="宋体" w:hAnsi="宋体" w:cs="Arial"/>
          <w:kern w:val="2"/>
          <w:sz w:val="24"/>
          <w:szCs w:val="24"/>
          <w:lang w:val="en-US" w:eastAsia="zh-CN" w:bidi="ar-SA"/>
        </w:rPr>
        <w:t>根据维护保养检查结果提供使用情况报告。</w:t>
      </w:r>
    </w:p>
    <w:p w14:paraId="70EF118F">
      <w:pPr>
        <w:spacing w:line="400" w:lineRule="exact"/>
        <w:ind w:firstLine="480" w:firstLineChars="200"/>
        <w:rPr>
          <w:rFonts w:hint="eastAsia" w:ascii="宋体" w:hAnsi="宋体" w:cs="Arial"/>
          <w:kern w:val="2"/>
          <w:sz w:val="24"/>
          <w:szCs w:val="24"/>
          <w:lang w:val="en-US" w:eastAsia="zh-CN" w:bidi="ar-SA"/>
        </w:rPr>
      </w:pPr>
      <w:r>
        <w:rPr>
          <w:rFonts w:hint="default" w:ascii="宋体" w:hAnsi="宋体" w:cs="Arial"/>
          <w:kern w:val="2"/>
          <w:sz w:val="24"/>
          <w:szCs w:val="24"/>
          <w:lang w:val="en-US" w:eastAsia="zh-CN" w:bidi="ar-SA"/>
        </w:rPr>
        <w:t>2.</w:t>
      </w:r>
      <w:r>
        <w:rPr>
          <w:rFonts w:hint="eastAsia" w:ascii="宋体" w:hAnsi="宋体" w:cs="Arial"/>
          <w:kern w:val="2"/>
          <w:sz w:val="24"/>
          <w:szCs w:val="24"/>
          <w:lang w:val="en-US" w:eastAsia="zh-CN" w:bidi="ar-SA"/>
        </w:rPr>
        <w:t>清洗要求</w:t>
      </w:r>
    </w:p>
    <w:p w14:paraId="14CB1862">
      <w:pPr>
        <w:spacing w:line="400" w:lineRule="exact"/>
        <w:ind w:firstLine="480" w:firstLineChars="200"/>
        <w:rPr>
          <w:rFonts w:hint="eastAsia" w:ascii="宋体" w:hAnsi="宋体" w:cs="Arial"/>
          <w:kern w:val="2"/>
          <w:sz w:val="24"/>
          <w:szCs w:val="24"/>
          <w:lang w:val="en-US" w:eastAsia="zh-CN" w:bidi="ar-SA"/>
        </w:rPr>
      </w:pPr>
      <w:r>
        <w:rPr>
          <w:rFonts w:hint="default" w:ascii="宋体" w:hAnsi="宋体" w:cs="Arial"/>
          <w:kern w:val="2"/>
          <w:sz w:val="24"/>
          <w:szCs w:val="24"/>
          <w:lang w:val="en-US" w:eastAsia="zh-CN" w:bidi="ar-SA"/>
        </w:rPr>
        <w:t>2.1</w:t>
      </w:r>
      <w:r>
        <w:rPr>
          <w:rFonts w:hint="eastAsia" w:ascii="宋体" w:hAnsi="宋体" w:cs="Arial"/>
          <w:kern w:val="2"/>
          <w:sz w:val="24"/>
          <w:szCs w:val="24"/>
          <w:lang w:val="en-US" w:eastAsia="zh-CN" w:bidi="ar-SA"/>
        </w:rPr>
        <w:t>外机清洗要求：使用浓缩型清洗剂，以细密泡沫形态深入翅片，能够达到快速除尘、杀菌、高效去油去污，能够恢复设备散热效果。</w:t>
      </w:r>
    </w:p>
    <w:p w14:paraId="234F9770">
      <w:pPr>
        <w:spacing w:line="400" w:lineRule="exact"/>
        <w:ind w:firstLine="480" w:firstLineChars="200"/>
        <w:rPr>
          <w:rFonts w:hint="eastAsia" w:ascii="宋体" w:hAnsi="宋体" w:cs="Arial"/>
          <w:kern w:val="2"/>
          <w:sz w:val="24"/>
          <w:szCs w:val="24"/>
          <w:lang w:val="en-US" w:eastAsia="zh-CN" w:bidi="ar-SA"/>
        </w:rPr>
      </w:pPr>
      <w:r>
        <w:rPr>
          <w:rFonts w:hint="default" w:ascii="宋体" w:hAnsi="宋体" w:cs="Arial"/>
          <w:kern w:val="2"/>
          <w:sz w:val="24"/>
          <w:szCs w:val="24"/>
          <w:lang w:val="en-US" w:eastAsia="zh-CN" w:bidi="ar-SA"/>
        </w:rPr>
        <w:t>2.2</w:t>
      </w:r>
      <w:r>
        <w:rPr>
          <w:rFonts w:hint="eastAsia" w:ascii="宋体" w:hAnsi="宋体" w:cs="Arial"/>
          <w:kern w:val="2"/>
          <w:sz w:val="24"/>
          <w:szCs w:val="24"/>
          <w:lang w:val="en-US" w:eastAsia="zh-CN" w:bidi="ar-SA"/>
        </w:rPr>
        <w:t>内机清洗要求：</w:t>
      </w:r>
    </w:p>
    <w:p w14:paraId="2CCA52E3">
      <w:pPr>
        <w:spacing w:line="400" w:lineRule="exact"/>
        <w:ind w:firstLine="480" w:firstLineChars="200"/>
        <w:rPr>
          <w:rFonts w:hint="eastAsia" w:ascii="宋体" w:hAnsi="宋体" w:cs="Arial"/>
          <w:kern w:val="2"/>
          <w:sz w:val="24"/>
          <w:szCs w:val="24"/>
          <w:lang w:val="en-US" w:eastAsia="zh-CN" w:bidi="ar-SA"/>
        </w:rPr>
      </w:pPr>
      <w:r>
        <w:rPr>
          <w:rFonts w:hint="eastAsia" w:ascii="宋体" w:hAnsi="宋体" w:cs="Arial"/>
          <w:kern w:val="2"/>
          <w:sz w:val="24"/>
          <w:szCs w:val="24"/>
          <w:lang w:val="en-US" w:eastAsia="zh-CN" w:bidi="ar-SA"/>
        </w:rPr>
        <w:t>（1）清洗周期与频率</w:t>
      </w:r>
    </w:p>
    <w:p w14:paraId="5047DB7D">
      <w:pPr>
        <w:spacing w:line="400" w:lineRule="exact"/>
        <w:ind w:firstLine="480" w:firstLineChars="200"/>
        <w:rPr>
          <w:rFonts w:hint="eastAsia" w:ascii="宋体" w:hAnsi="宋体" w:cs="Arial"/>
          <w:kern w:val="2"/>
          <w:sz w:val="24"/>
          <w:szCs w:val="24"/>
          <w:lang w:val="en-US" w:eastAsia="zh-CN" w:bidi="ar-SA"/>
        </w:rPr>
      </w:pPr>
      <w:r>
        <w:rPr>
          <w:rFonts w:hint="eastAsia" w:ascii="宋体" w:hAnsi="宋体" w:cs="Arial"/>
          <w:kern w:val="2"/>
          <w:sz w:val="24"/>
          <w:szCs w:val="24"/>
          <w:lang w:val="en-US" w:eastAsia="zh-CN" w:bidi="ar-SA"/>
        </w:rPr>
        <w:t>过滤网每年至少清洗一次。对蒸发器、风机、冷凝水盘等内部部件进行彻底清洗。</w:t>
      </w:r>
    </w:p>
    <w:p w14:paraId="184BF554">
      <w:pPr>
        <w:spacing w:line="400" w:lineRule="exact"/>
        <w:ind w:firstLine="480" w:firstLineChars="200"/>
        <w:rPr>
          <w:rFonts w:hint="eastAsia" w:ascii="宋体" w:hAnsi="宋体" w:cs="Arial"/>
          <w:kern w:val="2"/>
          <w:sz w:val="24"/>
          <w:szCs w:val="24"/>
          <w:lang w:val="en-US" w:eastAsia="zh-CN" w:bidi="ar-SA"/>
        </w:rPr>
      </w:pPr>
      <w:r>
        <w:rPr>
          <w:rFonts w:hint="eastAsia" w:ascii="宋体" w:hAnsi="宋体" w:cs="Arial"/>
          <w:kern w:val="2"/>
          <w:sz w:val="24"/>
          <w:szCs w:val="24"/>
          <w:lang w:val="en-US" w:eastAsia="zh-CN" w:bidi="ar-SA"/>
        </w:rPr>
        <w:t>（2）清洗要求</w:t>
      </w:r>
    </w:p>
    <w:p w14:paraId="7DA80E11">
      <w:pPr>
        <w:spacing w:line="400" w:lineRule="exact"/>
        <w:ind w:firstLine="480" w:firstLineChars="200"/>
        <w:rPr>
          <w:rFonts w:hint="eastAsia" w:ascii="宋体" w:hAnsi="宋体" w:cs="Arial"/>
          <w:kern w:val="2"/>
          <w:sz w:val="24"/>
          <w:szCs w:val="24"/>
          <w:lang w:val="en-US" w:eastAsia="zh-CN" w:bidi="ar-SA"/>
        </w:rPr>
      </w:pPr>
      <w:r>
        <w:rPr>
          <w:rFonts w:hint="eastAsia" w:ascii="宋体" w:hAnsi="宋体" w:cs="Arial"/>
          <w:kern w:val="2"/>
          <w:sz w:val="24"/>
          <w:szCs w:val="24"/>
          <w:lang w:val="en-US" w:eastAsia="zh-CN" w:bidi="ar-SA"/>
        </w:rPr>
        <w:t>回风口与过滤网：需断开电源后取出过滤网，用清水和软毛刷清洗，阴凉处晾干后装回，不可暴晒。</w:t>
      </w:r>
    </w:p>
    <w:p w14:paraId="1544AFFC">
      <w:pPr>
        <w:spacing w:line="400" w:lineRule="exact"/>
        <w:ind w:firstLine="480" w:firstLineChars="200"/>
        <w:rPr>
          <w:rFonts w:hint="eastAsia" w:ascii="宋体" w:hAnsi="宋体" w:cs="Arial"/>
          <w:kern w:val="2"/>
          <w:sz w:val="24"/>
          <w:szCs w:val="24"/>
          <w:lang w:val="en-US" w:eastAsia="zh-CN" w:bidi="ar-SA"/>
        </w:rPr>
      </w:pPr>
      <w:r>
        <w:rPr>
          <w:rFonts w:hint="eastAsia" w:ascii="宋体" w:hAnsi="宋体" w:cs="Arial"/>
          <w:kern w:val="2"/>
          <w:sz w:val="24"/>
          <w:szCs w:val="24"/>
          <w:lang w:val="en-US" w:eastAsia="zh-CN" w:bidi="ar-SA"/>
        </w:rPr>
        <w:t>蒸发器翅片（表冷器）：容易滋生细菌、藏污纳垢，需使用专用清洗剂进行</w:t>
      </w:r>
    </w:p>
    <w:p w14:paraId="65280398">
      <w:pPr>
        <w:spacing w:line="400" w:lineRule="exact"/>
        <w:ind w:firstLine="480" w:firstLineChars="200"/>
        <w:rPr>
          <w:rFonts w:hint="eastAsia" w:ascii="宋体" w:hAnsi="宋体" w:cs="Arial"/>
          <w:kern w:val="2"/>
          <w:sz w:val="24"/>
          <w:szCs w:val="24"/>
          <w:lang w:val="en-US" w:eastAsia="zh-CN" w:bidi="ar-SA"/>
        </w:rPr>
      </w:pPr>
      <w:r>
        <w:rPr>
          <w:rFonts w:hint="eastAsia" w:ascii="宋体" w:hAnsi="宋体" w:cs="Arial"/>
          <w:kern w:val="2"/>
          <w:sz w:val="24"/>
          <w:szCs w:val="24"/>
          <w:lang w:val="en-US" w:eastAsia="zh-CN" w:bidi="ar-SA"/>
        </w:rPr>
        <w:t>喷淋和冲洗，严禁用硬物强行清洁，以免损坏翅片。</w:t>
      </w:r>
    </w:p>
    <w:p w14:paraId="11CDDE14">
      <w:pPr>
        <w:spacing w:line="400" w:lineRule="exact"/>
        <w:ind w:firstLine="480" w:firstLineChars="200"/>
        <w:rPr>
          <w:rFonts w:hint="eastAsia" w:ascii="宋体" w:hAnsi="宋体" w:cs="Arial"/>
          <w:kern w:val="2"/>
          <w:sz w:val="24"/>
          <w:szCs w:val="24"/>
          <w:lang w:val="en-US" w:eastAsia="zh-CN" w:bidi="ar-SA"/>
        </w:rPr>
      </w:pPr>
      <w:r>
        <w:rPr>
          <w:rFonts w:hint="eastAsia" w:ascii="宋体" w:hAnsi="宋体" w:cs="Arial"/>
          <w:kern w:val="2"/>
          <w:sz w:val="24"/>
          <w:szCs w:val="24"/>
          <w:lang w:val="en-US" w:eastAsia="zh-CN" w:bidi="ar-SA"/>
        </w:rPr>
        <w:t>冷凝水盘与排水管：需清理水盘内的淤泥和微生物，并检查排水管是否通畅。可采用注水测试的方式检查，堵塞时要及时疏通，防止漏水泡顶。</w:t>
      </w:r>
    </w:p>
    <w:p w14:paraId="7DEFB62D">
      <w:pPr>
        <w:spacing w:line="400" w:lineRule="exact"/>
        <w:ind w:firstLine="480" w:firstLineChars="200"/>
        <w:rPr>
          <w:rFonts w:hint="eastAsia" w:ascii="宋体" w:hAnsi="宋体" w:cs="Arial"/>
          <w:kern w:val="2"/>
          <w:sz w:val="24"/>
          <w:szCs w:val="24"/>
          <w:lang w:val="en-US" w:eastAsia="zh-CN" w:bidi="ar-SA"/>
        </w:rPr>
      </w:pPr>
      <w:r>
        <w:rPr>
          <w:rFonts w:hint="eastAsia" w:ascii="宋体" w:hAnsi="宋体" w:cs="Arial"/>
          <w:kern w:val="2"/>
          <w:sz w:val="24"/>
          <w:szCs w:val="24"/>
          <w:lang w:val="en-US" w:eastAsia="zh-CN" w:bidi="ar-SA"/>
        </w:rPr>
        <w:t>风机叶轮与风道：长期积累灰尘会导致噪音和风量减小，需要专业设备进行搅动和负压吸尘，避免二次污染。。</w:t>
      </w:r>
    </w:p>
    <w:p w14:paraId="1456AEDE">
      <w:pPr>
        <w:spacing w:line="400" w:lineRule="exact"/>
        <w:ind w:firstLine="480" w:firstLineChars="200"/>
        <w:rPr>
          <w:rFonts w:hint="eastAsia" w:ascii="宋体" w:hAnsi="宋体" w:cs="Arial"/>
          <w:kern w:val="2"/>
          <w:sz w:val="24"/>
          <w:szCs w:val="24"/>
          <w:lang w:val="en-US" w:eastAsia="zh-CN" w:bidi="ar-SA"/>
        </w:rPr>
      </w:pPr>
      <w:r>
        <w:rPr>
          <w:rFonts w:hint="eastAsia" w:ascii="宋体" w:hAnsi="宋体" w:cs="Arial"/>
          <w:kern w:val="2"/>
          <w:sz w:val="24"/>
          <w:szCs w:val="24"/>
          <w:lang w:val="en-US" w:eastAsia="zh-CN" w:bidi="ar-SA"/>
        </w:rPr>
        <w:t>（四）其它维保需求</w:t>
      </w:r>
    </w:p>
    <w:p w14:paraId="2A55C915">
      <w:pPr>
        <w:spacing w:line="400" w:lineRule="exact"/>
        <w:ind w:firstLine="480" w:firstLineChars="200"/>
        <w:rPr>
          <w:rFonts w:hint="eastAsia" w:ascii="宋体" w:hAnsi="宋体" w:cs="Arial"/>
          <w:kern w:val="2"/>
          <w:sz w:val="24"/>
          <w:szCs w:val="24"/>
          <w:lang w:val="en-US" w:eastAsia="zh-CN" w:bidi="ar-SA"/>
        </w:rPr>
      </w:pPr>
      <w:r>
        <w:rPr>
          <w:rFonts w:hint="eastAsia" w:ascii="宋体" w:hAnsi="宋体" w:cs="Arial"/>
          <w:kern w:val="2"/>
          <w:sz w:val="24"/>
          <w:szCs w:val="24"/>
          <w:lang w:val="en-US" w:eastAsia="zh-CN" w:bidi="ar-SA"/>
        </w:rPr>
        <w:t>1.响应时限：当成交供应商接到报修后，1小时内电话响应，2小时内到达维修现场，小修(指接到报修后)6小时内修复正常使用，中修1个工作日内（指接到报修后24小时内）修复正常使用。提供24小时不限次数叫修。大修2个工作日（指接到报修后48小时内）修复正常使用。</w:t>
      </w:r>
    </w:p>
    <w:p w14:paraId="380FECF1">
      <w:pPr>
        <w:spacing w:line="400" w:lineRule="exact"/>
        <w:ind w:firstLine="480" w:firstLineChars="200"/>
        <w:rPr>
          <w:rFonts w:hint="eastAsia" w:ascii="宋体" w:hAnsi="宋体" w:cs="Arial"/>
          <w:kern w:val="2"/>
          <w:sz w:val="24"/>
          <w:szCs w:val="24"/>
          <w:lang w:val="en-US" w:eastAsia="zh-CN" w:bidi="ar-SA"/>
        </w:rPr>
      </w:pPr>
      <w:r>
        <w:rPr>
          <w:rFonts w:hint="eastAsia" w:ascii="宋体" w:hAnsi="宋体" w:cs="Arial"/>
          <w:kern w:val="2"/>
          <w:sz w:val="24"/>
          <w:szCs w:val="24"/>
          <w:lang w:val="en-US" w:eastAsia="zh-CN" w:bidi="ar-SA"/>
        </w:rPr>
        <w:t>1.1小修项目指调整电源插座及插头、各功能调整、更换排水管、更换电器部件、线路板等维修；</w:t>
      </w:r>
    </w:p>
    <w:p w14:paraId="5601A9DF">
      <w:pPr>
        <w:spacing w:line="400" w:lineRule="exact"/>
        <w:ind w:firstLine="480" w:firstLineChars="200"/>
        <w:rPr>
          <w:rFonts w:hint="eastAsia" w:ascii="宋体" w:hAnsi="宋体" w:cs="Arial"/>
          <w:kern w:val="2"/>
          <w:sz w:val="24"/>
          <w:szCs w:val="24"/>
          <w:lang w:val="en-US" w:eastAsia="zh-CN" w:bidi="ar-SA"/>
        </w:rPr>
      </w:pPr>
      <w:r>
        <w:rPr>
          <w:rFonts w:hint="eastAsia" w:ascii="宋体" w:hAnsi="宋体" w:cs="Arial"/>
          <w:kern w:val="2"/>
          <w:sz w:val="24"/>
          <w:szCs w:val="24"/>
          <w:lang w:val="en-US" w:eastAsia="zh-CN" w:bidi="ar-SA"/>
        </w:rPr>
        <w:t>1.2中修项目指检漏、补漏、更换风机电机等；</w:t>
      </w:r>
    </w:p>
    <w:p w14:paraId="18DEC56D">
      <w:pPr>
        <w:spacing w:line="400" w:lineRule="exact"/>
        <w:ind w:firstLine="480" w:firstLineChars="200"/>
        <w:rPr>
          <w:rFonts w:hint="eastAsia" w:ascii="宋体" w:hAnsi="宋体" w:cs="Arial"/>
          <w:kern w:val="2"/>
          <w:sz w:val="24"/>
          <w:szCs w:val="24"/>
          <w:lang w:val="en-US" w:eastAsia="zh-CN" w:bidi="ar-SA"/>
        </w:rPr>
      </w:pPr>
      <w:r>
        <w:rPr>
          <w:rFonts w:hint="eastAsia" w:ascii="宋体" w:hAnsi="宋体" w:cs="Arial"/>
          <w:kern w:val="2"/>
          <w:sz w:val="24"/>
          <w:szCs w:val="24"/>
          <w:lang w:val="en-US" w:eastAsia="zh-CN" w:bidi="ar-SA"/>
        </w:rPr>
        <w:t>1.3大修项目指更换压缩机、蒸发器、冷凝器。</w:t>
      </w:r>
    </w:p>
    <w:p w14:paraId="41D1D38D">
      <w:pPr>
        <w:spacing w:line="400" w:lineRule="exact"/>
        <w:ind w:firstLine="480" w:firstLineChars="200"/>
        <w:rPr>
          <w:rFonts w:hint="eastAsia" w:ascii="宋体" w:hAnsi="宋体" w:cs="Arial"/>
          <w:kern w:val="2"/>
          <w:sz w:val="24"/>
          <w:szCs w:val="24"/>
          <w:lang w:val="en-US" w:eastAsia="zh-CN" w:bidi="ar-SA"/>
        </w:rPr>
      </w:pPr>
      <w:r>
        <w:rPr>
          <w:rFonts w:hint="eastAsia" w:ascii="宋体" w:hAnsi="宋体" w:cs="Arial"/>
          <w:kern w:val="2"/>
          <w:sz w:val="24"/>
          <w:szCs w:val="24"/>
          <w:lang w:val="en-US" w:eastAsia="zh-CN" w:bidi="ar-SA"/>
        </w:rPr>
        <w:t>2.同一故障维修质保期为90天。如采购人同一台空调经成交供应商维修后三个月内再次返修达3次（含）以上，采购人有权要求成交供应商更换维修师傅并不支付此设备本季度维修费用，出现2台（含）以上3个月内返修各达3次（含）以上，采购人有权单方解除本合同</w:t>
      </w:r>
    </w:p>
    <w:p w14:paraId="2D2B6C36">
      <w:pPr>
        <w:spacing w:line="400" w:lineRule="exact"/>
        <w:ind w:firstLine="480" w:firstLineChars="200"/>
        <w:rPr>
          <w:rFonts w:hint="eastAsia" w:ascii="宋体" w:hAnsi="宋体" w:cs="Arial"/>
          <w:kern w:val="2"/>
          <w:sz w:val="24"/>
          <w:szCs w:val="24"/>
          <w:lang w:val="en-US" w:eastAsia="zh-CN" w:bidi="ar-SA"/>
        </w:rPr>
      </w:pPr>
      <w:r>
        <w:rPr>
          <w:rFonts w:hint="eastAsia" w:ascii="宋体" w:hAnsi="宋体" w:cs="Arial"/>
          <w:kern w:val="2"/>
          <w:sz w:val="24"/>
          <w:szCs w:val="24"/>
          <w:lang w:val="en-US" w:eastAsia="zh-CN" w:bidi="ar-SA"/>
        </w:rPr>
        <w:t>3.作业完毕现场恢复原状，不遗留杂物。</w:t>
      </w:r>
    </w:p>
    <w:p w14:paraId="530B2971">
      <w:pPr>
        <w:spacing w:line="400" w:lineRule="exact"/>
        <w:ind w:firstLine="480" w:firstLineChars="200"/>
        <w:rPr>
          <w:rFonts w:hint="eastAsia" w:ascii="宋体" w:hAnsi="宋体" w:cs="Arial"/>
          <w:kern w:val="2"/>
          <w:sz w:val="24"/>
          <w:szCs w:val="24"/>
          <w:lang w:val="en-US" w:eastAsia="zh-CN" w:bidi="ar-SA"/>
        </w:rPr>
      </w:pPr>
      <w:r>
        <w:rPr>
          <w:rFonts w:hint="eastAsia" w:ascii="宋体" w:hAnsi="宋体" w:cs="Arial"/>
          <w:kern w:val="2"/>
          <w:sz w:val="24"/>
          <w:szCs w:val="24"/>
          <w:lang w:val="en-US" w:eastAsia="zh-CN" w:bidi="ar-SA"/>
        </w:rPr>
        <w:t>4.因成交供应商清洗、维修过程中造成采购人财物损失的，成交供应商应当承担赔偿责任。</w:t>
      </w:r>
    </w:p>
    <w:p w14:paraId="14CC6D91">
      <w:pPr>
        <w:spacing w:line="400" w:lineRule="exact"/>
        <w:ind w:firstLine="480" w:firstLineChars="200"/>
        <w:rPr>
          <w:rFonts w:hint="eastAsia" w:ascii="宋体" w:hAnsi="宋体" w:cs="Arial"/>
          <w:kern w:val="2"/>
          <w:sz w:val="24"/>
          <w:szCs w:val="24"/>
          <w:lang w:val="en-US" w:eastAsia="zh-CN" w:bidi="ar-SA"/>
        </w:rPr>
      </w:pPr>
      <w:bookmarkStart w:id="5" w:name="heading_12"/>
      <w:r>
        <w:rPr>
          <w:rFonts w:hint="eastAsia" w:ascii="宋体" w:hAnsi="宋体" w:cs="Arial"/>
          <w:kern w:val="2"/>
          <w:sz w:val="24"/>
          <w:szCs w:val="24"/>
          <w:lang w:val="en-US" w:eastAsia="zh-CN" w:bidi="ar-SA"/>
        </w:rPr>
        <w:t>5.维修、清洗服务须符合医院感染控制、卫生安全相关规范。</w:t>
      </w:r>
    </w:p>
    <w:p w14:paraId="6D27B2BB">
      <w:pPr>
        <w:spacing w:line="400" w:lineRule="exact"/>
        <w:ind w:firstLine="480" w:firstLineChars="200"/>
        <w:rPr>
          <w:rFonts w:hint="eastAsia" w:ascii="宋体" w:hAnsi="宋体" w:cs="Arial"/>
          <w:kern w:val="2"/>
          <w:sz w:val="24"/>
          <w:szCs w:val="24"/>
          <w:lang w:val="en-US" w:eastAsia="zh-CN" w:bidi="ar-SA"/>
        </w:rPr>
      </w:pPr>
      <w:r>
        <w:rPr>
          <w:rFonts w:hint="eastAsia" w:ascii="宋体" w:hAnsi="宋体" w:cs="Arial"/>
          <w:kern w:val="2"/>
          <w:sz w:val="24"/>
          <w:szCs w:val="24"/>
          <w:lang w:val="en-US" w:eastAsia="zh-CN" w:bidi="ar-SA"/>
        </w:rPr>
        <w:t>6.供应商承担作业全过程安全责任，包括高空作业、用电安全、设备安全、人员人身安全等，须为现场人员购买保险。</w:t>
      </w:r>
    </w:p>
    <w:p w14:paraId="51464A0C">
      <w:pPr>
        <w:spacing w:line="400" w:lineRule="exact"/>
        <w:ind w:firstLine="480" w:firstLineChars="200"/>
        <w:rPr>
          <w:rFonts w:hint="eastAsia" w:ascii="宋体" w:hAnsi="宋体" w:cs="Arial"/>
          <w:kern w:val="2"/>
          <w:sz w:val="24"/>
          <w:szCs w:val="24"/>
          <w:lang w:val="en-US" w:eastAsia="zh-CN" w:bidi="ar-SA"/>
        </w:rPr>
      </w:pPr>
      <w:r>
        <w:rPr>
          <w:rFonts w:hint="eastAsia" w:ascii="宋体" w:hAnsi="宋体" w:cs="Arial"/>
          <w:kern w:val="2"/>
          <w:sz w:val="24"/>
          <w:szCs w:val="24"/>
          <w:lang w:val="en-US" w:eastAsia="zh-CN" w:bidi="ar-SA"/>
        </w:rPr>
        <w:t>（五）人员配置与持证要求</w:t>
      </w:r>
      <w:bookmarkEnd w:id="5"/>
    </w:p>
    <w:p w14:paraId="5ECB4998">
      <w:pPr>
        <w:spacing w:line="400" w:lineRule="exact"/>
        <w:ind w:firstLine="480" w:firstLineChars="200"/>
        <w:rPr>
          <w:rFonts w:hint="eastAsia" w:ascii="宋体" w:hAnsi="宋体" w:cs="Arial"/>
          <w:kern w:val="2"/>
          <w:sz w:val="24"/>
          <w:szCs w:val="24"/>
          <w:lang w:val="en-US" w:eastAsia="zh-CN" w:bidi="ar-SA"/>
        </w:rPr>
      </w:pPr>
      <w:r>
        <w:rPr>
          <w:rFonts w:hint="eastAsia" w:ascii="宋体" w:hAnsi="宋体" w:cs="Arial"/>
          <w:kern w:val="2"/>
          <w:sz w:val="24"/>
          <w:szCs w:val="24"/>
          <w:lang w:val="en-US" w:eastAsia="zh-CN" w:bidi="ar-SA"/>
        </w:rPr>
        <w:t>1.拟派维修人员至少具有2年（含）以上空调系统维护维修经验且须持有特种作业操作证（制冷与空调设备安装维修作业、低压电工作业）证书，需要焊接和高处作业时，应分别具有具有特种作业操作证（熔化焊接与热切割作业）和特种作业操作证（高处安装、维护、拆除作业）。</w:t>
      </w:r>
    </w:p>
    <w:p w14:paraId="43E30AF8">
      <w:pPr>
        <w:spacing w:line="400" w:lineRule="exact"/>
        <w:ind w:firstLine="480" w:firstLineChars="200"/>
        <w:rPr>
          <w:rFonts w:hint="eastAsia" w:ascii="宋体" w:hAnsi="宋体" w:cs="Arial"/>
          <w:kern w:val="2"/>
          <w:sz w:val="24"/>
          <w:szCs w:val="24"/>
          <w:lang w:val="en-US" w:eastAsia="zh-CN" w:bidi="ar-SA"/>
        </w:rPr>
      </w:pPr>
      <w:r>
        <w:rPr>
          <w:rFonts w:hint="eastAsia" w:ascii="宋体" w:hAnsi="宋体" w:cs="Arial"/>
          <w:kern w:val="2"/>
          <w:sz w:val="24"/>
          <w:szCs w:val="24"/>
          <w:lang w:val="en-US" w:eastAsia="zh-CN" w:bidi="ar-SA"/>
        </w:rPr>
        <w:t>2.拟派人员至少有3人持有“特种作业操作证（低压电工作业）”。</w:t>
      </w:r>
    </w:p>
    <w:p w14:paraId="1CABB29C">
      <w:pPr>
        <w:spacing w:line="400" w:lineRule="exact"/>
        <w:ind w:firstLine="480" w:firstLineChars="200"/>
        <w:rPr>
          <w:rFonts w:hint="eastAsia" w:ascii="宋体" w:hAnsi="宋体" w:cs="Arial"/>
          <w:kern w:val="2"/>
          <w:sz w:val="24"/>
          <w:szCs w:val="24"/>
          <w:lang w:val="en-US" w:eastAsia="zh-CN" w:bidi="ar-SA"/>
        </w:rPr>
      </w:pPr>
      <w:r>
        <w:rPr>
          <w:rFonts w:hint="eastAsia" w:ascii="宋体" w:hAnsi="宋体" w:cs="Arial"/>
          <w:kern w:val="2"/>
          <w:sz w:val="24"/>
          <w:szCs w:val="24"/>
          <w:lang w:val="en-US" w:eastAsia="zh-CN" w:bidi="ar-SA"/>
        </w:rPr>
        <w:t>3.拟派人员至少有1人具有特种作业操作证（熔化焊接与热切割作业）。</w:t>
      </w:r>
    </w:p>
    <w:p w14:paraId="0ABD2324">
      <w:pPr>
        <w:spacing w:line="400" w:lineRule="exact"/>
        <w:ind w:firstLine="480" w:firstLineChars="200"/>
        <w:rPr>
          <w:rFonts w:hint="eastAsia" w:ascii="宋体" w:hAnsi="宋体" w:cs="Arial"/>
          <w:kern w:val="2"/>
          <w:sz w:val="24"/>
          <w:szCs w:val="24"/>
          <w:lang w:val="en-US" w:eastAsia="zh-CN" w:bidi="ar-SA"/>
        </w:rPr>
      </w:pPr>
      <w:r>
        <w:rPr>
          <w:rFonts w:hint="eastAsia" w:ascii="宋体" w:hAnsi="宋体" w:cs="Arial"/>
          <w:kern w:val="2"/>
          <w:sz w:val="24"/>
          <w:szCs w:val="24"/>
          <w:lang w:val="en-US" w:eastAsia="zh-CN" w:bidi="ar-SA"/>
        </w:rPr>
        <w:t>4.拟派人员至少有1人具有特种作业操作证（高处安装、维护、拆除作业）。</w:t>
      </w:r>
    </w:p>
    <w:p w14:paraId="4D6E5A8F">
      <w:pPr>
        <w:spacing w:line="400" w:lineRule="exact"/>
        <w:ind w:firstLine="480" w:firstLineChars="200"/>
        <w:rPr>
          <w:rFonts w:hint="eastAsia" w:ascii="宋体" w:hAnsi="宋体" w:cs="Arial"/>
          <w:kern w:val="2"/>
          <w:sz w:val="24"/>
          <w:szCs w:val="24"/>
          <w:lang w:val="en-US" w:eastAsia="zh-CN" w:bidi="ar-SA"/>
        </w:rPr>
      </w:pPr>
      <w:r>
        <w:rPr>
          <w:rFonts w:hint="eastAsia" w:ascii="宋体" w:hAnsi="宋体" w:cs="Arial"/>
          <w:kern w:val="2"/>
          <w:sz w:val="24"/>
          <w:szCs w:val="24"/>
          <w:lang w:val="en-US" w:eastAsia="zh-CN" w:bidi="ar-SA"/>
        </w:rPr>
        <w:t>5.供应商承担全部安全责任，高空、用电、人员保险、坠物风险均由供应商负责。</w:t>
      </w:r>
    </w:p>
    <w:p w14:paraId="24E5FC60">
      <w:pPr>
        <w:numPr>
          <w:ilvl w:val="0"/>
          <w:numId w:val="0"/>
        </w:numPr>
        <w:jc w:val="center"/>
        <w:rPr>
          <w:rFonts w:hint="eastAsia" w:ascii="宋体" w:hAnsi="宋体" w:eastAsia="宋体" w:cs="宋体"/>
          <w:sz w:val="24"/>
          <w:szCs w:val="24"/>
          <w:highlight w:val="none"/>
          <w:lang w:val="en-US" w:eastAsia="zh-CN"/>
        </w:rPr>
      </w:pPr>
      <w:bookmarkStart w:id="6" w:name="heading_17"/>
    </w:p>
    <w:p w14:paraId="5EDCFA62">
      <w:pPr>
        <w:numPr>
          <w:ilvl w:val="0"/>
          <w:numId w:val="0"/>
        </w:numPr>
        <w:jc w:val="center"/>
        <w:rPr>
          <w:rFonts w:hint="eastAsia" w:ascii="宋体" w:hAnsi="宋体" w:eastAsia="宋体" w:cs="宋体"/>
          <w:sz w:val="24"/>
          <w:szCs w:val="24"/>
          <w:highlight w:val="none"/>
          <w:lang w:val="en-US" w:eastAsia="zh-CN"/>
        </w:rPr>
      </w:pPr>
    </w:p>
    <w:p w14:paraId="6E6DD78C">
      <w:pPr>
        <w:numPr>
          <w:ilvl w:val="0"/>
          <w:numId w:val="0"/>
        </w:numPr>
        <w:jc w:val="center"/>
        <w:rPr>
          <w:rFonts w:hint="eastAsia" w:ascii="宋体" w:hAnsi="宋体" w:eastAsia="宋体" w:cs="宋体"/>
          <w:sz w:val="24"/>
          <w:szCs w:val="24"/>
          <w:highlight w:val="none"/>
          <w:lang w:val="en-US" w:eastAsia="zh-CN"/>
        </w:rPr>
      </w:pPr>
    </w:p>
    <w:p w14:paraId="36939D75">
      <w:pPr>
        <w:keepNext w:val="0"/>
        <w:keepLines w:val="0"/>
        <w:pageBreakBefore w:val="0"/>
        <w:numPr>
          <w:ilvl w:val="0"/>
          <w:numId w:val="0"/>
        </w:numPr>
        <w:kinsoku/>
        <w:wordWrap/>
        <w:overflowPunct/>
        <w:topLinePunct w:val="0"/>
        <w:autoSpaceDE/>
        <w:autoSpaceDN/>
        <w:bidi w:val="0"/>
        <w:adjustRightInd/>
        <w:snapToGrid/>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b/>
          <w:bCs/>
          <w:sz w:val="24"/>
          <w:szCs w:val="24"/>
          <w:highlight w:val="none"/>
          <w:lang w:val="en-US" w:eastAsia="zh-CN"/>
        </w:rPr>
        <w:t>表1：空调系统维护保养质量年度考核表</w:t>
      </w:r>
    </w:p>
    <w:tbl>
      <w:tblPr>
        <w:tblStyle w:val="6"/>
        <w:tblW w:w="899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7"/>
        <w:gridCol w:w="1905"/>
        <w:gridCol w:w="4611"/>
        <w:gridCol w:w="827"/>
        <w:gridCol w:w="827"/>
      </w:tblGrid>
      <w:tr w14:paraId="51909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27" w:type="dxa"/>
            <w:tcBorders>
              <w:top w:val="single" w:color="000000" w:sz="4" w:space="0"/>
              <w:left w:val="single" w:color="000000" w:sz="4" w:space="0"/>
              <w:bottom w:val="single" w:color="000000" w:sz="4" w:space="0"/>
              <w:right w:val="single" w:color="000000" w:sz="4" w:space="0"/>
            </w:tcBorders>
            <w:noWrap w:val="0"/>
            <w:vAlign w:val="center"/>
          </w:tcPr>
          <w:p w14:paraId="62910EB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5B5A5B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考核项目</w:t>
            </w:r>
          </w:p>
        </w:tc>
        <w:tc>
          <w:tcPr>
            <w:tcW w:w="4611" w:type="dxa"/>
            <w:tcBorders>
              <w:top w:val="single" w:color="000000" w:sz="4" w:space="0"/>
              <w:left w:val="single" w:color="000000" w:sz="4" w:space="0"/>
              <w:bottom w:val="single" w:color="000000" w:sz="4" w:space="0"/>
              <w:right w:val="single" w:color="000000" w:sz="4" w:space="0"/>
            </w:tcBorders>
            <w:noWrap w:val="0"/>
            <w:vAlign w:val="center"/>
          </w:tcPr>
          <w:p w14:paraId="3487BE9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考核具体内容</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19B006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考核结果</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24E12F2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备注</w:t>
            </w:r>
          </w:p>
        </w:tc>
      </w:tr>
      <w:tr w14:paraId="6AFDE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27" w:type="dxa"/>
            <w:vMerge w:val="restart"/>
            <w:tcBorders>
              <w:top w:val="single" w:color="000000" w:sz="4" w:space="0"/>
              <w:left w:val="single" w:color="000000" w:sz="4" w:space="0"/>
              <w:bottom w:val="single" w:color="000000" w:sz="4" w:space="0"/>
              <w:right w:val="single" w:color="000000" w:sz="4" w:space="0"/>
            </w:tcBorders>
            <w:noWrap w:val="0"/>
            <w:vAlign w:val="center"/>
          </w:tcPr>
          <w:p w14:paraId="542153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905" w:type="dxa"/>
            <w:vMerge w:val="restart"/>
            <w:tcBorders>
              <w:top w:val="single" w:color="000000" w:sz="4" w:space="0"/>
              <w:left w:val="single" w:color="000000" w:sz="4" w:space="0"/>
              <w:bottom w:val="single" w:color="000000" w:sz="4" w:space="0"/>
              <w:right w:val="single" w:color="000000" w:sz="4" w:space="0"/>
            </w:tcBorders>
            <w:noWrap w:val="0"/>
            <w:vAlign w:val="center"/>
          </w:tcPr>
          <w:p w14:paraId="406E1D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维保台账</w:t>
            </w:r>
          </w:p>
        </w:tc>
        <w:tc>
          <w:tcPr>
            <w:tcW w:w="4611" w:type="dxa"/>
            <w:tcBorders>
              <w:top w:val="single" w:color="000000" w:sz="4" w:space="0"/>
              <w:left w:val="single" w:color="000000" w:sz="4" w:space="0"/>
              <w:bottom w:val="single" w:color="000000" w:sz="4" w:space="0"/>
              <w:right w:val="single" w:color="000000" w:sz="4" w:space="0"/>
            </w:tcBorders>
            <w:noWrap w:val="0"/>
            <w:vAlign w:val="center"/>
          </w:tcPr>
          <w:p w14:paraId="796CB4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1.年度维保计划</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117FA4AD">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1"/>
                <w:szCs w:val="21"/>
                <w:highlight w:val="none"/>
                <w:u w:val="none"/>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637CBE8E">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1"/>
                <w:szCs w:val="21"/>
                <w:highlight w:val="none"/>
                <w:u w:val="none"/>
              </w:rPr>
            </w:pPr>
          </w:p>
        </w:tc>
      </w:tr>
      <w:tr w14:paraId="7F1FC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350F6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highlight w:val="none"/>
                <w:u w:val="none"/>
              </w:rPr>
            </w:pPr>
          </w:p>
        </w:tc>
        <w:tc>
          <w:tcPr>
            <w:tcW w:w="19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8A206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A304A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2.季度维保计划</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6650DE1E">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1"/>
                <w:szCs w:val="21"/>
                <w:highlight w:val="none"/>
                <w:u w:val="none"/>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2619A06B">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1"/>
                <w:szCs w:val="21"/>
                <w:highlight w:val="none"/>
                <w:u w:val="none"/>
              </w:rPr>
            </w:pPr>
          </w:p>
        </w:tc>
      </w:tr>
      <w:tr w14:paraId="5D931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4C736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highlight w:val="none"/>
                <w:u w:val="none"/>
              </w:rPr>
            </w:pPr>
          </w:p>
        </w:tc>
        <w:tc>
          <w:tcPr>
            <w:tcW w:w="19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21BB3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highlight w:val="none"/>
                <w:u w:val="none"/>
              </w:rPr>
            </w:pPr>
          </w:p>
        </w:tc>
        <w:tc>
          <w:tcPr>
            <w:tcW w:w="4611" w:type="dxa"/>
            <w:tcBorders>
              <w:top w:val="single" w:color="000000" w:sz="4" w:space="0"/>
              <w:left w:val="single" w:color="000000" w:sz="4" w:space="0"/>
              <w:bottom w:val="single" w:color="000000" w:sz="4" w:space="0"/>
              <w:right w:val="single" w:color="000000" w:sz="4" w:space="0"/>
            </w:tcBorders>
            <w:noWrap w:val="0"/>
            <w:vAlign w:val="center"/>
          </w:tcPr>
          <w:p w14:paraId="5221138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3.日常维保记录</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0EAB9A74">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1"/>
                <w:szCs w:val="21"/>
                <w:highlight w:val="none"/>
                <w:u w:val="none"/>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59DBF824">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1"/>
                <w:szCs w:val="21"/>
                <w:highlight w:val="none"/>
                <w:u w:val="none"/>
              </w:rPr>
            </w:pPr>
          </w:p>
        </w:tc>
      </w:tr>
      <w:tr w14:paraId="6F621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E717C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highlight w:val="none"/>
                <w:u w:val="none"/>
              </w:rPr>
            </w:pPr>
          </w:p>
        </w:tc>
        <w:tc>
          <w:tcPr>
            <w:tcW w:w="19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A94DA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F3E77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4.巡查记录</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4536C946">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1"/>
                <w:szCs w:val="21"/>
                <w:highlight w:val="none"/>
                <w:u w:val="none"/>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22C4EA8D">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1"/>
                <w:szCs w:val="21"/>
                <w:highlight w:val="none"/>
                <w:u w:val="none"/>
              </w:rPr>
            </w:pPr>
          </w:p>
        </w:tc>
      </w:tr>
      <w:tr w14:paraId="7ECCF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57AF1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highlight w:val="none"/>
                <w:u w:val="none"/>
              </w:rPr>
            </w:pPr>
          </w:p>
        </w:tc>
        <w:tc>
          <w:tcPr>
            <w:tcW w:w="19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F4D18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highlight w:val="none"/>
                <w:u w:val="none"/>
              </w:rPr>
            </w:pPr>
          </w:p>
        </w:tc>
        <w:tc>
          <w:tcPr>
            <w:tcW w:w="4611" w:type="dxa"/>
            <w:tcBorders>
              <w:top w:val="single" w:color="000000" w:sz="4" w:space="0"/>
              <w:left w:val="single" w:color="000000" w:sz="4" w:space="0"/>
              <w:bottom w:val="single" w:color="000000" w:sz="4" w:space="0"/>
              <w:right w:val="single" w:color="000000" w:sz="4" w:space="0"/>
            </w:tcBorders>
            <w:noWrap w:val="0"/>
            <w:vAlign w:val="center"/>
          </w:tcPr>
          <w:p w14:paraId="7323A01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5.运行故障和事故记录</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734F4504">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1"/>
                <w:szCs w:val="21"/>
                <w:highlight w:val="none"/>
                <w:u w:val="none"/>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25575CBC">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1"/>
                <w:szCs w:val="21"/>
                <w:highlight w:val="none"/>
                <w:u w:val="none"/>
              </w:rPr>
            </w:pPr>
          </w:p>
        </w:tc>
      </w:tr>
      <w:tr w14:paraId="094BB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CBBF7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highlight w:val="none"/>
                <w:u w:val="none"/>
              </w:rPr>
            </w:pPr>
          </w:p>
        </w:tc>
        <w:tc>
          <w:tcPr>
            <w:tcW w:w="19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EE7F3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75F3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每缺一项扣2分。</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5B86ABB2">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1"/>
                <w:szCs w:val="21"/>
                <w:highlight w:val="none"/>
                <w:u w:val="none"/>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515D42DA">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1"/>
                <w:szCs w:val="21"/>
                <w:highlight w:val="none"/>
                <w:u w:val="none"/>
              </w:rPr>
            </w:pPr>
          </w:p>
        </w:tc>
      </w:tr>
      <w:tr w14:paraId="4C1CD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27" w:type="dxa"/>
            <w:vMerge w:val="restart"/>
            <w:tcBorders>
              <w:top w:val="single" w:color="000000" w:sz="4" w:space="0"/>
              <w:left w:val="single" w:color="000000" w:sz="4" w:space="0"/>
              <w:bottom w:val="single" w:color="000000" w:sz="4" w:space="0"/>
              <w:right w:val="single" w:color="000000" w:sz="4" w:space="0"/>
            </w:tcBorders>
            <w:noWrap w:val="0"/>
            <w:vAlign w:val="center"/>
          </w:tcPr>
          <w:p w14:paraId="116F78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905" w:type="dxa"/>
            <w:vMerge w:val="restart"/>
            <w:tcBorders>
              <w:top w:val="single" w:color="000000" w:sz="4" w:space="0"/>
              <w:left w:val="single" w:color="000000" w:sz="4" w:space="0"/>
              <w:bottom w:val="single" w:color="000000" w:sz="4" w:space="0"/>
              <w:right w:val="single" w:color="000000" w:sz="4" w:space="0"/>
            </w:tcBorders>
            <w:noWrap w:val="0"/>
            <w:vAlign w:val="center"/>
          </w:tcPr>
          <w:p w14:paraId="4DEBDD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维保工作计划性</w:t>
            </w:r>
          </w:p>
        </w:tc>
        <w:tc>
          <w:tcPr>
            <w:tcW w:w="4611" w:type="dxa"/>
            <w:tcBorders>
              <w:top w:val="single" w:color="000000" w:sz="4" w:space="0"/>
              <w:left w:val="single" w:color="000000" w:sz="4" w:space="0"/>
              <w:bottom w:val="single" w:color="000000" w:sz="4" w:space="0"/>
              <w:right w:val="single" w:color="000000" w:sz="4" w:space="0"/>
            </w:tcBorders>
            <w:noWrap w:val="0"/>
            <w:vAlign w:val="center"/>
          </w:tcPr>
          <w:p w14:paraId="52DF173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1.乙方必须在每月的5日前，向管理单位提交月维保工作总结；每月的25日前，向管理单位提交次月维保计划，如未及时提交，每次扣2分。</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17C6B270">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1"/>
                <w:szCs w:val="21"/>
                <w:highlight w:val="none"/>
                <w:u w:val="none"/>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3D51A70B">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1"/>
                <w:szCs w:val="21"/>
                <w:highlight w:val="none"/>
                <w:u w:val="none"/>
              </w:rPr>
            </w:pPr>
          </w:p>
        </w:tc>
      </w:tr>
      <w:tr w14:paraId="78E91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E768B5">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highlight w:val="none"/>
                <w:u w:val="none"/>
              </w:rPr>
            </w:pPr>
          </w:p>
        </w:tc>
        <w:tc>
          <w:tcPr>
            <w:tcW w:w="19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B34BA4">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highlight w:val="none"/>
                <w:u w:val="none"/>
              </w:rPr>
            </w:pPr>
          </w:p>
        </w:tc>
        <w:tc>
          <w:tcPr>
            <w:tcW w:w="4611" w:type="dxa"/>
            <w:tcBorders>
              <w:top w:val="single" w:color="000000" w:sz="4" w:space="0"/>
              <w:left w:val="single" w:color="000000" w:sz="4" w:space="0"/>
              <w:bottom w:val="single" w:color="000000" w:sz="4" w:space="0"/>
              <w:right w:val="single" w:color="000000" w:sz="4" w:space="0"/>
            </w:tcBorders>
            <w:noWrap w:val="0"/>
            <w:vAlign w:val="center"/>
          </w:tcPr>
          <w:p w14:paraId="6496B70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2.季度维保计划包含：维保时间、维保项目、维保目的、维保范围、维保达到效果、参加人员名单，如内容不全，每项扣1分。</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4BDFD7C5">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1"/>
                <w:szCs w:val="21"/>
                <w:highlight w:val="none"/>
                <w:u w:val="none"/>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3C78675D">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1"/>
                <w:szCs w:val="21"/>
                <w:highlight w:val="none"/>
                <w:u w:val="none"/>
              </w:rPr>
            </w:pPr>
          </w:p>
        </w:tc>
      </w:tr>
      <w:tr w14:paraId="483F0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5F09E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highlight w:val="none"/>
                <w:u w:val="none"/>
              </w:rPr>
            </w:pPr>
          </w:p>
        </w:tc>
        <w:tc>
          <w:tcPr>
            <w:tcW w:w="19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2C9024">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highlight w:val="none"/>
                <w:u w:val="none"/>
              </w:rPr>
            </w:pPr>
          </w:p>
        </w:tc>
        <w:tc>
          <w:tcPr>
            <w:tcW w:w="4611" w:type="dxa"/>
            <w:tcBorders>
              <w:top w:val="single" w:color="000000" w:sz="4" w:space="0"/>
              <w:left w:val="single" w:color="000000" w:sz="4" w:space="0"/>
              <w:bottom w:val="single" w:color="000000" w:sz="4" w:space="0"/>
              <w:right w:val="single" w:color="000000" w:sz="4" w:space="0"/>
            </w:tcBorders>
            <w:noWrap w:val="0"/>
            <w:vAlign w:val="center"/>
          </w:tcPr>
          <w:p w14:paraId="46C645E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3.乙方每次维保工作必须严格按照排定的计划按质按量执行，如有特殊情况不能按计划进行维保，必须提前书面通知管理单位并同时提交顺延后的维保日期，经管理单位书面同意后方可变更，否则，每次扣5分。</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43AB5098">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1"/>
                <w:szCs w:val="21"/>
                <w:highlight w:val="none"/>
                <w:u w:val="none"/>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24ABEF3A">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1"/>
                <w:szCs w:val="21"/>
                <w:highlight w:val="none"/>
                <w:u w:val="none"/>
              </w:rPr>
            </w:pPr>
          </w:p>
        </w:tc>
      </w:tr>
      <w:tr w14:paraId="37E13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27" w:type="dxa"/>
            <w:vMerge w:val="restart"/>
            <w:tcBorders>
              <w:top w:val="single" w:color="000000" w:sz="4" w:space="0"/>
              <w:left w:val="single" w:color="000000" w:sz="4" w:space="0"/>
              <w:bottom w:val="single" w:color="000000" w:sz="4" w:space="0"/>
              <w:right w:val="single" w:color="000000" w:sz="4" w:space="0"/>
            </w:tcBorders>
            <w:noWrap w:val="0"/>
            <w:vAlign w:val="center"/>
          </w:tcPr>
          <w:p w14:paraId="2DAF17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905" w:type="dxa"/>
            <w:vMerge w:val="restart"/>
            <w:tcBorders>
              <w:top w:val="single" w:color="000000" w:sz="4" w:space="0"/>
              <w:left w:val="single" w:color="000000" w:sz="4" w:space="0"/>
              <w:bottom w:val="single" w:color="000000" w:sz="4" w:space="0"/>
              <w:right w:val="single" w:color="000000" w:sz="4" w:space="0"/>
            </w:tcBorders>
            <w:noWrap w:val="0"/>
            <w:vAlign w:val="center"/>
          </w:tcPr>
          <w:p w14:paraId="6ABE23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维保工作准时率、及时率</w:t>
            </w:r>
          </w:p>
        </w:tc>
        <w:tc>
          <w:tcPr>
            <w:tcW w:w="4611" w:type="dxa"/>
            <w:tcBorders>
              <w:top w:val="single" w:color="000000" w:sz="4" w:space="0"/>
              <w:left w:val="single" w:color="000000" w:sz="4" w:space="0"/>
              <w:bottom w:val="single" w:color="000000" w:sz="4" w:space="0"/>
              <w:right w:val="single" w:color="000000" w:sz="4" w:space="0"/>
            </w:tcBorders>
            <w:noWrap w:val="0"/>
            <w:vAlign w:val="center"/>
          </w:tcPr>
          <w:p w14:paraId="5E906BB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1.乙方维保作业人员必须按计划排定时间，准时进场作业。如有不合格，每次扣1分。</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5B3FC473">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1"/>
                <w:szCs w:val="21"/>
                <w:highlight w:val="none"/>
                <w:u w:val="none"/>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55E2CA0B">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1"/>
                <w:szCs w:val="21"/>
                <w:highlight w:val="none"/>
                <w:u w:val="none"/>
              </w:rPr>
            </w:pPr>
          </w:p>
        </w:tc>
      </w:tr>
      <w:tr w14:paraId="20B26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83B0B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highlight w:val="none"/>
                <w:u w:val="none"/>
              </w:rPr>
            </w:pPr>
          </w:p>
        </w:tc>
        <w:tc>
          <w:tcPr>
            <w:tcW w:w="19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34C7D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highlight w:val="none"/>
                <w:u w:val="none"/>
              </w:rPr>
            </w:pPr>
          </w:p>
        </w:tc>
        <w:tc>
          <w:tcPr>
            <w:tcW w:w="4611" w:type="dxa"/>
            <w:tcBorders>
              <w:top w:val="single" w:color="000000" w:sz="4" w:space="0"/>
              <w:left w:val="single" w:color="000000" w:sz="4" w:space="0"/>
              <w:bottom w:val="single" w:color="000000" w:sz="4" w:space="0"/>
              <w:right w:val="single" w:color="000000" w:sz="4" w:space="0"/>
            </w:tcBorders>
            <w:noWrap w:val="0"/>
            <w:vAlign w:val="center"/>
          </w:tcPr>
          <w:p w14:paraId="421C794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如委托维保设备出现紧急设备故障，接到管理单位通知后乙方维保人员必须在故障报修后0.5小时到达现场处理突发事件，必须确保系统12小时内能恢复正常(需要更换部件的，需厂家解决的和不可抗拒的自然灾害引起的事故除外)。迟1小时扣2分，以此类推。</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70AAFF0E">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1"/>
                <w:szCs w:val="21"/>
                <w:highlight w:val="none"/>
                <w:u w:val="none"/>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261C94D6">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1"/>
                <w:szCs w:val="21"/>
                <w:highlight w:val="none"/>
                <w:u w:val="none"/>
              </w:rPr>
            </w:pPr>
          </w:p>
        </w:tc>
      </w:tr>
      <w:tr w14:paraId="6A7E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27" w:type="dxa"/>
            <w:vMerge w:val="restart"/>
            <w:tcBorders>
              <w:top w:val="single" w:color="000000" w:sz="4" w:space="0"/>
              <w:left w:val="single" w:color="000000" w:sz="4" w:space="0"/>
              <w:bottom w:val="single" w:color="000000" w:sz="4" w:space="0"/>
              <w:right w:val="single" w:color="000000" w:sz="4" w:space="0"/>
            </w:tcBorders>
            <w:noWrap w:val="0"/>
            <w:vAlign w:val="center"/>
          </w:tcPr>
          <w:p w14:paraId="0C8F18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905" w:type="dxa"/>
            <w:vMerge w:val="restart"/>
            <w:tcBorders>
              <w:top w:val="single" w:color="000000" w:sz="4" w:space="0"/>
              <w:left w:val="single" w:color="000000" w:sz="4" w:space="0"/>
              <w:bottom w:val="single" w:color="000000" w:sz="4" w:space="0"/>
              <w:right w:val="single" w:color="000000" w:sz="4" w:space="0"/>
            </w:tcBorders>
            <w:noWrap w:val="0"/>
            <w:vAlign w:val="center"/>
          </w:tcPr>
          <w:p w14:paraId="148625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维修速度</w:t>
            </w:r>
          </w:p>
        </w:tc>
        <w:tc>
          <w:tcPr>
            <w:tcW w:w="4611" w:type="dxa"/>
            <w:tcBorders>
              <w:top w:val="single" w:color="000000" w:sz="4" w:space="0"/>
              <w:left w:val="single" w:color="000000" w:sz="4" w:space="0"/>
              <w:bottom w:val="single" w:color="000000" w:sz="4" w:space="0"/>
              <w:right w:val="single" w:color="000000" w:sz="4" w:space="0"/>
            </w:tcBorders>
            <w:noWrap w:val="0"/>
            <w:vAlign w:val="center"/>
          </w:tcPr>
          <w:p w14:paraId="3BC241B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1.小修项目应在6小时内解决；每超过一次扣2分。</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00AD149D">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1"/>
                <w:szCs w:val="21"/>
                <w:highlight w:val="none"/>
                <w:u w:val="none"/>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03E0035C">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1"/>
                <w:szCs w:val="21"/>
                <w:highlight w:val="none"/>
                <w:u w:val="none"/>
              </w:rPr>
            </w:pPr>
          </w:p>
        </w:tc>
      </w:tr>
      <w:tr w14:paraId="3830C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D2B205">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highlight w:val="none"/>
                <w:u w:val="none"/>
              </w:rPr>
            </w:pPr>
          </w:p>
        </w:tc>
        <w:tc>
          <w:tcPr>
            <w:tcW w:w="19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DBDE5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highlight w:val="none"/>
                <w:u w:val="none"/>
              </w:rPr>
            </w:pPr>
          </w:p>
        </w:tc>
        <w:tc>
          <w:tcPr>
            <w:tcW w:w="4611" w:type="dxa"/>
            <w:tcBorders>
              <w:top w:val="single" w:color="000000" w:sz="4" w:space="0"/>
              <w:left w:val="single" w:color="000000" w:sz="4" w:space="0"/>
              <w:bottom w:val="single" w:color="000000" w:sz="4" w:space="0"/>
              <w:right w:val="single" w:color="000000" w:sz="4" w:space="0"/>
            </w:tcBorders>
            <w:noWrap w:val="0"/>
            <w:vAlign w:val="center"/>
          </w:tcPr>
          <w:p w14:paraId="145DFCF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2.重大问题或其他无法迅速解决的问题应在72小时内解决，每超时一次扣2分</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2A982B0B">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1"/>
                <w:szCs w:val="21"/>
                <w:highlight w:val="none"/>
                <w:u w:val="none"/>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383F8747">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1"/>
                <w:szCs w:val="21"/>
                <w:highlight w:val="none"/>
                <w:u w:val="none"/>
              </w:rPr>
            </w:pPr>
          </w:p>
        </w:tc>
      </w:tr>
      <w:tr w14:paraId="01DE4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4EA5E3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69D83F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维保作业</w:t>
            </w:r>
          </w:p>
        </w:tc>
        <w:tc>
          <w:tcPr>
            <w:tcW w:w="4611" w:type="dxa"/>
            <w:tcBorders>
              <w:top w:val="single" w:color="000000" w:sz="4" w:space="0"/>
              <w:left w:val="single" w:color="000000" w:sz="4" w:space="0"/>
              <w:bottom w:val="single" w:color="000000" w:sz="4" w:space="0"/>
              <w:right w:val="single" w:color="000000" w:sz="4" w:space="0"/>
            </w:tcBorders>
            <w:noWrap w:val="0"/>
            <w:vAlign w:val="center"/>
          </w:tcPr>
          <w:p w14:paraId="302C82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乙方的保养人员必须按季度制定的计划实施保养作业，每次维修或者保养必须填写维保作业记录，记录为一式两份，乙方与管理单位各一份，记录详细过程并有主管技术人员签字，存档以备溯源，若不填写维保作业记录，没发现1次扣2分，同时设备管理单位将对维保情况按照记录进行随机抽查，如发现保养作业与月度计划不符或作业未达标，每次扣1分。</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0B24150B">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1"/>
                <w:szCs w:val="21"/>
                <w:highlight w:val="none"/>
                <w:u w:val="none"/>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41AE6D23">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1"/>
                <w:szCs w:val="21"/>
                <w:highlight w:val="none"/>
                <w:u w:val="none"/>
              </w:rPr>
            </w:pPr>
          </w:p>
        </w:tc>
      </w:tr>
      <w:tr w14:paraId="6D0EC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56101C4">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57CAC24">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highlight w:val="none"/>
                <w:u w:val="none"/>
              </w:rPr>
            </w:pPr>
          </w:p>
        </w:tc>
        <w:tc>
          <w:tcPr>
            <w:tcW w:w="4611" w:type="dxa"/>
            <w:tcBorders>
              <w:top w:val="single" w:color="000000" w:sz="4" w:space="0"/>
              <w:left w:val="single" w:color="000000" w:sz="4" w:space="0"/>
              <w:bottom w:val="single" w:color="000000" w:sz="4" w:space="0"/>
              <w:right w:val="single" w:color="000000" w:sz="4" w:space="0"/>
            </w:tcBorders>
            <w:noWrap w:val="0"/>
            <w:vAlign w:val="center"/>
          </w:tcPr>
          <w:p w14:paraId="2DBE35B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2.乙方如已排定计划实施维保的空调设备设施和项目，乙方无正当理由或事先书面通知设备管理单位出现维保工作漏做或没做，每次每项扣5分。</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5BD1CF72">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1"/>
                <w:szCs w:val="21"/>
                <w:highlight w:val="none"/>
                <w:u w:val="none"/>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48A4DAA6">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1"/>
                <w:szCs w:val="21"/>
                <w:highlight w:val="none"/>
                <w:u w:val="none"/>
              </w:rPr>
            </w:pPr>
          </w:p>
        </w:tc>
      </w:tr>
      <w:tr w14:paraId="713AD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1FADFA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C365D7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highlight w:val="none"/>
                <w:u w:val="none"/>
              </w:rPr>
            </w:pPr>
          </w:p>
        </w:tc>
        <w:tc>
          <w:tcPr>
            <w:tcW w:w="4611" w:type="dxa"/>
            <w:tcBorders>
              <w:top w:val="single" w:color="000000" w:sz="4" w:space="0"/>
              <w:left w:val="single" w:color="000000" w:sz="4" w:space="0"/>
              <w:bottom w:val="single" w:color="000000" w:sz="4" w:space="0"/>
              <w:right w:val="single" w:color="000000" w:sz="4" w:space="0"/>
            </w:tcBorders>
            <w:noWrap w:val="0"/>
            <w:vAlign w:val="center"/>
          </w:tcPr>
          <w:p w14:paraId="2041C0B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乙方提供的维保服务，必须参照国家规定的相关要求执行。空调设备设施通过定期的维保必须达到相关技术要求正常使用、运行。因空调故障，不能制冷引起用户强烈投诉，由此导致发生意外事件的全部责任由乙方承担.每次扣5分。</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65E00649">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1"/>
                <w:szCs w:val="21"/>
                <w:highlight w:val="none"/>
                <w:u w:val="none"/>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5BAE3EF7">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1"/>
                <w:szCs w:val="21"/>
                <w:highlight w:val="none"/>
                <w:u w:val="none"/>
              </w:rPr>
            </w:pPr>
          </w:p>
        </w:tc>
      </w:tr>
      <w:tr w14:paraId="66B87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C081E7A">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F95C068">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highlight w:val="none"/>
                <w:u w:val="none"/>
              </w:rPr>
            </w:pPr>
          </w:p>
        </w:tc>
        <w:tc>
          <w:tcPr>
            <w:tcW w:w="4611" w:type="dxa"/>
            <w:tcBorders>
              <w:top w:val="single" w:color="000000" w:sz="4" w:space="0"/>
              <w:left w:val="single" w:color="000000" w:sz="4" w:space="0"/>
              <w:bottom w:val="single" w:color="000000" w:sz="4" w:space="0"/>
              <w:right w:val="single" w:color="000000" w:sz="4" w:space="0"/>
            </w:tcBorders>
            <w:noWrap w:val="0"/>
            <w:vAlign w:val="center"/>
          </w:tcPr>
          <w:p w14:paraId="06138F3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4.乙方保养人员在实施维保作业时，必须以合同附件里的保养项目作为范围依据。制定相关计划定期对相关项目进行维保并确保100%无漏点，如有不合格，每次每项扣5分。</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68B05A6B">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1"/>
                <w:szCs w:val="21"/>
                <w:highlight w:val="none"/>
                <w:u w:val="none"/>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4F008AF7">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1"/>
                <w:szCs w:val="21"/>
                <w:highlight w:val="none"/>
                <w:u w:val="none"/>
              </w:rPr>
            </w:pPr>
          </w:p>
        </w:tc>
      </w:tr>
      <w:tr w14:paraId="4B41B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974E9E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709D40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highlight w:val="none"/>
                <w:u w:val="none"/>
              </w:rPr>
            </w:pPr>
          </w:p>
        </w:tc>
        <w:tc>
          <w:tcPr>
            <w:tcW w:w="4611" w:type="dxa"/>
            <w:tcBorders>
              <w:top w:val="single" w:color="000000" w:sz="4" w:space="0"/>
              <w:left w:val="single" w:color="000000" w:sz="4" w:space="0"/>
              <w:bottom w:val="single" w:color="000000" w:sz="4" w:space="0"/>
              <w:right w:val="single" w:color="000000" w:sz="4" w:space="0"/>
            </w:tcBorders>
            <w:noWrap w:val="0"/>
            <w:vAlign w:val="center"/>
          </w:tcPr>
          <w:p w14:paraId="3AB2D58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5.每次维护保养结束后，必须由维修设备所在科室负责人及院方专业技术人员确认并签字。</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0861FF2B">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1"/>
                <w:szCs w:val="21"/>
                <w:highlight w:val="none"/>
                <w:u w:val="none"/>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3D019F97">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1"/>
                <w:szCs w:val="21"/>
                <w:highlight w:val="none"/>
                <w:u w:val="none"/>
              </w:rPr>
            </w:pPr>
          </w:p>
        </w:tc>
      </w:tr>
      <w:tr w14:paraId="7FAEE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27" w:type="dxa"/>
            <w:vMerge w:val="restart"/>
            <w:tcBorders>
              <w:top w:val="single" w:color="000000" w:sz="4" w:space="0"/>
              <w:left w:val="single" w:color="000000" w:sz="4" w:space="0"/>
              <w:bottom w:val="single" w:color="000000" w:sz="4" w:space="0"/>
              <w:right w:val="single" w:color="000000" w:sz="4" w:space="0"/>
            </w:tcBorders>
            <w:noWrap w:val="0"/>
            <w:vAlign w:val="center"/>
          </w:tcPr>
          <w:p w14:paraId="6BD668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905" w:type="dxa"/>
            <w:vMerge w:val="restart"/>
            <w:tcBorders>
              <w:top w:val="single" w:color="000000" w:sz="4" w:space="0"/>
              <w:left w:val="single" w:color="000000" w:sz="4" w:space="0"/>
              <w:bottom w:val="single" w:color="000000" w:sz="4" w:space="0"/>
              <w:right w:val="single" w:color="000000" w:sz="4" w:space="0"/>
            </w:tcBorders>
            <w:noWrap w:val="0"/>
            <w:vAlign w:val="center"/>
          </w:tcPr>
          <w:p w14:paraId="375699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零配件更换</w:t>
            </w:r>
          </w:p>
        </w:tc>
        <w:tc>
          <w:tcPr>
            <w:tcW w:w="4611" w:type="dxa"/>
            <w:tcBorders>
              <w:top w:val="single" w:color="000000" w:sz="4" w:space="0"/>
              <w:left w:val="single" w:color="000000" w:sz="4" w:space="0"/>
              <w:bottom w:val="single" w:color="000000" w:sz="4" w:space="0"/>
              <w:right w:val="single" w:color="000000" w:sz="4" w:space="0"/>
            </w:tcBorders>
            <w:noWrap w:val="0"/>
            <w:vAlign w:val="center"/>
          </w:tcPr>
          <w:p w14:paraId="3B55342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1.当空调设备设施出现故障乙方认为确需更换零配件应提交相关分析报告并提供配件的型号、厂家、报价、维修工时等。如有不合格每次每项扣1分。</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5B9FE129">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1"/>
                <w:szCs w:val="21"/>
                <w:highlight w:val="none"/>
                <w:u w:val="none"/>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5B0CF3BA">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1"/>
                <w:szCs w:val="21"/>
                <w:highlight w:val="none"/>
                <w:u w:val="none"/>
              </w:rPr>
            </w:pPr>
          </w:p>
        </w:tc>
      </w:tr>
      <w:tr w14:paraId="4BE0A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4C757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highlight w:val="none"/>
                <w:u w:val="none"/>
              </w:rPr>
            </w:pPr>
          </w:p>
        </w:tc>
        <w:tc>
          <w:tcPr>
            <w:tcW w:w="19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7FA7C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highlight w:val="none"/>
                <w:u w:val="none"/>
              </w:rPr>
            </w:pPr>
          </w:p>
        </w:tc>
        <w:tc>
          <w:tcPr>
            <w:tcW w:w="4611" w:type="dxa"/>
            <w:tcBorders>
              <w:top w:val="single" w:color="000000" w:sz="4" w:space="0"/>
              <w:left w:val="single" w:color="000000" w:sz="4" w:space="0"/>
              <w:bottom w:val="single" w:color="000000" w:sz="4" w:space="0"/>
              <w:right w:val="single" w:color="000000" w:sz="4" w:space="0"/>
            </w:tcBorders>
            <w:noWrap w:val="0"/>
            <w:vAlign w:val="center"/>
          </w:tcPr>
          <w:p w14:paraId="21A8EEC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2.乙方作为专业商家应提供性能可靠、质量合格的配件，如提供的配件在正常使用期限内再次损坏，由乙方负责免费更换。</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6FCE50B2">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1"/>
                <w:szCs w:val="21"/>
                <w:highlight w:val="none"/>
                <w:u w:val="none"/>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5632F4E7">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1"/>
                <w:szCs w:val="21"/>
                <w:highlight w:val="none"/>
                <w:u w:val="none"/>
              </w:rPr>
            </w:pPr>
          </w:p>
        </w:tc>
      </w:tr>
      <w:tr w14:paraId="1E7AE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FD7DF4">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highlight w:val="none"/>
                <w:u w:val="none"/>
              </w:rPr>
            </w:pPr>
          </w:p>
        </w:tc>
        <w:tc>
          <w:tcPr>
            <w:tcW w:w="19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2A3BA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highlight w:val="none"/>
                <w:u w:val="none"/>
              </w:rPr>
            </w:pPr>
          </w:p>
        </w:tc>
        <w:tc>
          <w:tcPr>
            <w:tcW w:w="4611" w:type="dxa"/>
            <w:tcBorders>
              <w:top w:val="single" w:color="000000" w:sz="4" w:space="0"/>
              <w:left w:val="single" w:color="000000" w:sz="4" w:space="0"/>
              <w:bottom w:val="single" w:color="000000" w:sz="4" w:space="0"/>
              <w:right w:val="single" w:color="000000" w:sz="4" w:space="0"/>
            </w:tcBorders>
            <w:noWrap w:val="0"/>
            <w:vAlign w:val="center"/>
          </w:tcPr>
          <w:p w14:paraId="41AEBAC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3.因配件质量不合格等原因造成设备损坏的，由乙方负责并赔偿设备并扣10分。</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0381AEA5">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1"/>
                <w:szCs w:val="21"/>
                <w:highlight w:val="none"/>
                <w:u w:val="none"/>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27D28D88">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1"/>
                <w:szCs w:val="21"/>
                <w:highlight w:val="none"/>
                <w:u w:val="none"/>
              </w:rPr>
            </w:pPr>
          </w:p>
        </w:tc>
      </w:tr>
      <w:tr w14:paraId="64546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27" w:type="dxa"/>
            <w:vMerge w:val="restart"/>
            <w:tcBorders>
              <w:top w:val="single" w:color="000000" w:sz="4" w:space="0"/>
              <w:left w:val="single" w:color="000000" w:sz="4" w:space="0"/>
              <w:bottom w:val="single" w:color="000000" w:sz="4" w:space="0"/>
              <w:right w:val="single" w:color="000000" w:sz="4" w:space="0"/>
            </w:tcBorders>
            <w:noWrap w:val="0"/>
            <w:vAlign w:val="center"/>
          </w:tcPr>
          <w:p w14:paraId="5EE597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1905" w:type="dxa"/>
            <w:vMerge w:val="restart"/>
            <w:tcBorders>
              <w:top w:val="single" w:color="000000" w:sz="4" w:space="0"/>
              <w:left w:val="single" w:color="000000" w:sz="4" w:space="0"/>
              <w:bottom w:val="single" w:color="000000" w:sz="4" w:space="0"/>
              <w:right w:val="single" w:color="000000" w:sz="4" w:space="0"/>
            </w:tcBorders>
            <w:noWrap w:val="0"/>
            <w:vAlign w:val="center"/>
          </w:tcPr>
          <w:p w14:paraId="265F72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维修质量</w:t>
            </w:r>
          </w:p>
        </w:tc>
        <w:tc>
          <w:tcPr>
            <w:tcW w:w="4611" w:type="dxa"/>
            <w:tcBorders>
              <w:top w:val="single" w:color="000000" w:sz="4" w:space="0"/>
              <w:left w:val="single" w:color="000000" w:sz="4" w:space="0"/>
              <w:bottom w:val="single" w:color="000000" w:sz="4" w:space="0"/>
              <w:right w:val="single" w:color="000000" w:sz="4" w:space="0"/>
            </w:tcBorders>
            <w:noWrap w:val="0"/>
            <w:vAlign w:val="center"/>
          </w:tcPr>
          <w:p w14:paraId="6DC521B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1.对同一部件维修后六个月内，发生同类故障乙方免费维修，同一部件连续三次维修未能恢复正常运行，必须免费更换新件。每项扣5分。</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6C86AD98">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1"/>
                <w:szCs w:val="21"/>
                <w:highlight w:val="none"/>
                <w:u w:val="none"/>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4C541D89">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1"/>
                <w:szCs w:val="21"/>
                <w:highlight w:val="none"/>
                <w:u w:val="none"/>
              </w:rPr>
            </w:pPr>
          </w:p>
        </w:tc>
      </w:tr>
      <w:tr w14:paraId="16B95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FD200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highlight w:val="none"/>
                <w:u w:val="none"/>
              </w:rPr>
            </w:pPr>
          </w:p>
        </w:tc>
        <w:tc>
          <w:tcPr>
            <w:tcW w:w="19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54F49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highlight w:val="none"/>
                <w:u w:val="none"/>
              </w:rPr>
            </w:pPr>
          </w:p>
        </w:tc>
        <w:tc>
          <w:tcPr>
            <w:tcW w:w="4611" w:type="dxa"/>
            <w:tcBorders>
              <w:top w:val="single" w:color="000000" w:sz="4" w:space="0"/>
              <w:left w:val="single" w:color="000000" w:sz="4" w:space="0"/>
              <w:bottom w:val="single" w:color="000000" w:sz="4" w:space="0"/>
              <w:right w:val="single" w:color="000000" w:sz="4" w:space="0"/>
            </w:tcBorders>
            <w:noWrap w:val="0"/>
            <w:vAlign w:val="center"/>
          </w:tcPr>
          <w:p w14:paraId="6995DA0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2.由于乙方原因(误维修、误操作、使用质量不合格配件和材料)损坏的空调机组零配件，乙方必须无偿更换新件。每项扣5分。</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7ABF9F21">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1"/>
                <w:szCs w:val="21"/>
                <w:highlight w:val="none"/>
                <w:u w:val="none"/>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450A4EB3">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1"/>
                <w:szCs w:val="21"/>
                <w:highlight w:val="none"/>
                <w:u w:val="none"/>
              </w:rPr>
            </w:pPr>
          </w:p>
        </w:tc>
      </w:tr>
      <w:tr w14:paraId="4B2F3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27" w:type="dxa"/>
            <w:vMerge w:val="restart"/>
            <w:tcBorders>
              <w:top w:val="single" w:color="000000" w:sz="4" w:space="0"/>
              <w:left w:val="single" w:color="000000" w:sz="4" w:space="0"/>
              <w:bottom w:val="single" w:color="000000" w:sz="4" w:space="0"/>
              <w:right w:val="single" w:color="000000" w:sz="4" w:space="0"/>
            </w:tcBorders>
            <w:noWrap w:val="0"/>
            <w:vAlign w:val="center"/>
          </w:tcPr>
          <w:p w14:paraId="1A142D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1905" w:type="dxa"/>
            <w:vMerge w:val="restart"/>
            <w:tcBorders>
              <w:top w:val="single" w:color="000000" w:sz="4" w:space="0"/>
              <w:left w:val="single" w:color="000000" w:sz="4" w:space="0"/>
              <w:bottom w:val="single" w:color="000000" w:sz="4" w:space="0"/>
              <w:right w:val="single" w:color="000000" w:sz="4" w:space="0"/>
            </w:tcBorders>
            <w:noWrap w:val="0"/>
            <w:vAlign w:val="center"/>
          </w:tcPr>
          <w:p w14:paraId="3B1157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文明施工</w:t>
            </w:r>
          </w:p>
        </w:tc>
        <w:tc>
          <w:tcPr>
            <w:tcW w:w="4611" w:type="dxa"/>
            <w:tcBorders>
              <w:top w:val="single" w:color="000000" w:sz="4" w:space="0"/>
              <w:left w:val="single" w:color="000000" w:sz="4" w:space="0"/>
              <w:bottom w:val="single" w:color="000000" w:sz="4" w:space="0"/>
              <w:right w:val="single" w:color="000000" w:sz="4" w:space="0"/>
            </w:tcBorders>
            <w:noWrap w:val="0"/>
            <w:vAlign w:val="center"/>
          </w:tcPr>
          <w:p w14:paraId="7E99083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1.施工现场卫生状况是否恢复如初。</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5F1E27DE">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1"/>
                <w:szCs w:val="21"/>
                <w:highlight w:val="none"/>
                <w:u w:val="none"/>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207449E9">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1"/>
                <w:szCs w:val="21"/>
                <w:highlight w:val="none"/>
                <w:u w:val="none"/>
              </w:rPr>
            </w:pPr>
          </w:p>
        </w:tc>
      </w:tr>
      <w:tr w14:paraId="42895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ED212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highlight w:val="none"/>
                <w:u w:val="none"/>
              </w:rPr>
            </w:pPr>
          </w:p>
        </w:tc>
        <w:tc>
          <w:tcPr>
            <w:tcW w:w="19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C4164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highlight w:val="none"/>
                <w:u w:val="none"/>
              </w:rPr>
            </w:pPr>
          </w:p>
        </w:tc>
        <w:tc>
          <w:tcPr>
            <w:tcW w:w="4611" w:type="dxa"/>
            <w:tcBorders>
              <w:top w:val="single" w:color="000000" w:sz="4" w:space="0"/>
              <w:left w:val="single" w:color="000000" w:sz="4" w:space="0"/>
              <w:bottom w:val="single" w:color="000000" w:sz="4" w:space="0"/>
              <w:right w:val="single" w:color="000000" w:sz="4" w:space="0"/>
            </w:tcBorders>
            <w:noWrap w:val="0"/>
            <w:vAlign w:val="center"/>
          </w:tcPr>
          <w:p w14:paraId="7CBBBCB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2.施工过程中造成其他财物损坏，除了赔偿损失外，每次扣2分。</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303AECB6">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1"/>
                <w:szCs w:val="21"/>
                <w:highlight w:val="none"/>
                <w:u w:val="none"/>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6BDBE796">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1"/>
                <w:szCs w:val="21"/>
                <w:highlight w:val="none"/>
                <w:u w:val="none"/>
              </w:rPr>
            </w:pPr>
          </w:p>
        </w:tc>
      </w:tr>
      <w:tr w14:paraId="3B94D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2AB7F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highlight w:val="none"/>
                <w:u w:val="none"/>
              </w:rPr>
            </w:pPr>
          </w:p>
        </w:tc>
        <w:tc>
          <w:tcPr>
            <w:tcW w:w="19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1898B1">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highlight w:val="none"/>
                <w:u w:val="none"/>
              </w:rPr>
            </w:pPr>
          </w:p>
        </w:tc>
        <w:tc>
          <w:tcPr>
            <w:tcW w:w="4611" w:type="dxa"/>
            <w:tcBorders>
              <w:top w:val="single" w:color="000000" w:sz="4" w:space="0"/>
              <w:left w:val="single" w:color="000000" w:sz="4" w:space="0"/>
              <w:bottom w:val="single" w:color="000000" w:sz="4" w:space="0"/>
              <w:right w:val="single" w:color="000000" w:sz="4" w:space="0"/>
            </w:tcBorders>
            <w:noWrap w:val="0"/>
            <w:vAlign w:val="center"/>
          </w:tcPr>
          <w:p w14:paraId="18B5EB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3.每次维修或保养不通知主管技术人员而擅自进入施工现场，一经发现，每次扣2分。</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74B772B9">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1"/>
                <w:szCs w:val="21"/>
                <w:highlight w:val="none"/>
                <w:u w:val="none"/>
              </w:rPr>
            </w:pP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35E11B1A">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1"/>
                <w:szCs w:val="21"/>
                <w:highlight w:val="none"/>
                <w:u w:val="none"/>
              </w:rPr>
            </w:pPr>
          </w:p>
        </w:tc>
      </w:tr>
      <w:tr w14:paraId="04964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997" w:type="dxa"/>
            <w:gridSpan w:val="5"/>
            <w:tcBorders>
              <w:top w:val="single" w:color="000000" w:sz="4" w:space="0"/>
              <w:left w:val="single" w:color="000000" w:sz="4" w:space="0"/>
              <w:bottom w:val="single" w:color="000000" w:sz="4" w:space="0"/>
              <w:right w:val="single" w:color="000000" w:sz="4" w:space="0"/>
            </w:tcBorders>
            <w:noWrap w:val="0"/>
            <w:vAlign w:val="center"/>
          </w:tcPr>
          <w:p w14:paraId="6E9C77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注：空调系统维护保养质量考核表中满分为100分，考核满80分可延续合同。</w:t>
            </w:r>
          </w:p>
        </w:tc>
      </w:tr>
      <w:tr w14:paraId="48670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27" w:type="dxa"/>
            <w:tcBorders>
              <w:top w:val="single" w:color="000000" w:sz="4" w:space="0"/>
              <w:left w:val="single" w:color="000000" w:sz="4" w:space="0"/>
              <w:bottom w:val="single" w:color="000000" w:sz="4" w:space="0"/>
              <w:right w:val="single" w:color="000000" w:sz="4" w:space="0"/>
            </w:tcBorders>
            <w:noWrap w:val="0"/>
            <w:vAlign w:val="center"/>
          </w:tcPr>
          <w:p w14:paraId="0B42030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合计</w:t>
            </w:r>
          </w:p>
        </w:tc>
        <w:tc>
          <w:tcPr>
            <w:tcW w:w="8170" w:type="dxa"/>
            <w:gridSpan w:val="4"/>
            <w:tcBorders>
              <w:top w:val="single" w:color="000000" w:sz="4" w:space="0"/>
              <w:left w:val="single" w:color="000000" w:sz="4" w:space="0"/>
              <w:bottom w:val="single" w:color="000000" w:sz="4" w:space="0"/>
              <w:right w:val="single" w:color="000000" w:sz="4" w:space="0"/>
            </w:tcBorders>
            <w:noWrap w:val="0"/>
            <w:vAlign w:val="center"/>
          </w:tcPr>
          <w:p w14:paraId="61B17F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合计得分：   分</w:t>
            </w:r>
          </w:p>
        </w:tc>
      </w:tr>
      <w:tr w14:paraId="0B50E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997" w:type="dxa"/>
            <w:gridSpan w:val="5"/>
            <w:tcBorders>
              <w:top w:val="single" w:color="000000" w:sz="4" w:space="0"/>
              <w:left w:val="single" w:color="000000" w:sz="4" w:space="0"/>
              <w:bottom w:val="single" w:color="000000" w:sz="4" w:space="0"/>
              <w:right w:val="single" w:color="000000" w:sz="4" w:space="0"/>
            </w:tcBorders>
            <w:noWrap w:val="0"/>
            <w:vAlign w:val="center"/>
          </w:tcPr>
          <w:p w14:paraId="436D2A33">
            <w:pPr>
              <w:keepNext w:val="0"/>
              <w:keepLines w:val="0"/>
              <w:pageBreakBefore w:val="0"/>
              <w:numPr>
                <w:ilvl w:val="0"/>
                <w:numId w:val="0"/>
              </w:numPr>
              <w:kinsoku/>
              <w:wordWrap/>
              <w:overflowPunct/>
              <w:topLinePunct w:val="0"/>
              <w:autoSpaceDE/>
              <w:autoSpaceDN/>
              <w:bidi w:val="0"/>
              <w:adjustRightInd/>
              <w:snapToGrid/>
              <w:spacing w:line="360" w:lineRule="exact"/>
              <w:jc w:val="both"/>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审核：                    被考核方确认：                     考核人：           </w:t>
            </w:r>
          </w:p>
          <w:p w14:paraId="5D084526">
            <w:pPr>
              <w:keepNext w:val="0"/>
              <w:keepLines w:val="0"/>
              <w:pageBreakBefore w:val="0"/>
              <w:widowControl/>
              <w:suppressLineNumbers w:val="0"/>
              <w:kinsoku/>
              <w:wordWrap/>
              <w:overflowPunct/>
              <w:topLinePunct w:val="0"/>
              <w:autoSpaceDE/>
              <w:autoSpaceDN/>
              <w:bidi w:val="0"/>
              <w:adjustRightInd/>
              <w:snapToGrid/>
              <w:spacing w:line="360" w:lineRule="exact"/>
              <w:ind w:firstLine="630" w:firstLineChars="30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21"/>
                <w:szCs w:val="21"/>
                <w:highlight w:val="none"/>
                <w:lang w:val="en-US" w:eastAsia="zh-CN"/>
              </w:rPr>
              <w:t>年   月   日          年    月     日                       年    月    日</w:t>
            </w:r>
          </w:p>
        </w:tc>
      </w:tr>
    </w:tbl>
    <w:p w14:paraId="3EB62013">
      <w:pPr>
        <w:keepNext w:val="0"/>
        <w:keepLines w:val="0"/>
        <w:pageBreakBefore w:val="0"/>
        <w:numPr>
          <w:ilvl w:val="0"/>
          <w:numId w:val="0"/>
        </w:numPr>
        <w:kinsoku/>
        <w:wordWrap/>
        <w:overflowPunct/>
        <w:topLinePunct w:val="0"/>
        <w:autoSpaceDE/>
        <w:autoSpaceDN/>
        <w:bidi w:val="0"/>
        <w:adjustRightInd/>
        <w:snapToGrid/>
        <w:spacing w:line="360" w:lineRule="exact"/>
        <w:jc w:val="both"/>
        <w:rPr>
          <w:rFonts w:hint="eastAsia" w:ascii="宋体" w:hAnsi="宋体" w:eastAsia="宋体" w:cs="宋体"/>
          <w:sz w:val="21"/>
          <w:szCs w:val="21"/>
          <w:highlight w:val="none"/>
          <w:lang w:val="en-US" w:eastAsia="zh-CN"/>
        </w:rPr>
      </w:pPr>
    </w:p>
    <w:bookmarkEnd w:id="6"/>
    <w:p w14:paraId="2A889F1C">
      <w:pPr>
        <w:pStyle w:val="2"/>
        <w:keepNext w:val="0"/>
        <w:keepLines w:val="0"/>
        <w:numPr>
          <w:ilvl w:val="0"/>
          <w:numId w:val="1"/>
        </w:numPr>
        <w:spacing w:before="156" w:beforeLines="50" w:after="156" w:afterLines="50" w:line="240" w:lineRule="auto"/>
        <w:rPr>
          <w:rFonts w:ascii="宋体" w:hAnsi="宋体" w:eastAsia="宋体" w:cs="宋体"/>
          <w:sz w:val="24"/>
          <w:szCs w:val="24"/>
        </w:rPr>
      </w:pPr>
      <w:r>
        <w:rPr>
          <w:rFonts w:hint="eastAsia" w:ascii="宋体" w:hAnsi="宋体" w:eastAsia="宋体" w:cs="宋体"/>
          <w:sz w:val="24"/>
          <w:szCs w:val="24"/>
        </w:rPr>
        <w:t>评分标准</w:t>
      </w:r>
    </w:p>
    <w:p w14:paraId="17A58EEA">
      <w:pPr>
        <w:spacing w:line="400" w:lineRule="exact"/>
        <w:ind w:firstLine="480" w:firstLineChars="200"/>
        <w:rPr>
          <w:rFonts w:hint="eastAsia" w:ascii="宋体" w:hAnsi="宋体" w:cs="Arial" w:eastAsiaTheme="minorEastAsia"/>
          <w:sz w:val="24"/>
          <w:lang w:val="en-US" w:eastAsia="zh-CN"/>
        </w:rPr>
      </w:pPr>
      <w:r>
        <w:rPr>
          <w:rFonts w:hint="eastAsia" w:ascii="宋体" w:hAnsi="宋体" w:cs="Arial"/>
          <w:sz w:val="24"/>
        </w:rPr>
        <w:t>本次评标方法采用综合评分法。首先按照评标程序的规定对各投标人的资格性以及符合</w:t>
      </w:r>
      <w:r>
        <w:rPr>
          <w:rFonts w:hint="eastAsia" w:ascii="宋体" w:hAnsi="宋体" w:cs="Arial"/>
          <w:sz w:val="24"/>
          <w:lang w:eastAsia="zh-CN"/>
        </w:rPr>
        <w:t>性作出</w:t>
      </w:r>
      <w:r>
        <w:rPr>
          <w:rFonts w:hint="eastAsia" w:ascii="宋体" w:hAnsi="宋体" w:cs="Arial"/>
          <w:sz w:val="24"/>
        </w:rPr>
        <w:t>评审，只有资格性检查和符合性检查合格的投标文件才能进入综合评分。评标以评分的方式进行，招标人将选择综合评价最好的投标人中标，不保证最低报价中标。</w:t>
      </w:r>
    </w:p>
    <w:p w14:paraId="2243EC7F">
      <w:pPr>
        <w:numPr>
          <w:ilvl w:val="0"/>
          <w:numId w:val="2"/>
        </w:numPr>
        <w:spacing w:line="400" w:lineRule="exact"/>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本招标采用综合评标价法进行评标，综合得分</w:t>
      </w:r>
      <w:r>
        <w:rPr>
          <w:rFonts w:hint="eastAsia" w:ascii="宋体" w:hAnsi="宋体" w:eastAsia="宋体" w:cs="宋体"/>
          <w:b/>
          <w:bCs/>
          <w:color w:val="auto"/>
          <w:sz w:val="24"/>
          <w:lang w:val="en-US" w:eastAsia="zh-CN"/>
        </w:rPr>
        <w:t>=</w:t>
      </w:r>
      <w:r>
        <w:rPr>
          <w:rFonts w:hint="eastAsia" w:ascii="宋体" w:hAnsi="宋体" w:eastAsia="宋体" w:cs="宋体"/>
          <w:b/>
          <w:bCs/>
          <w:color w:val="auto"/>
          <w:sz w:val="24"/>
        </w:rPr>
        <w:t>投标报价得分+商务得分+技术得分，实行百分制评分，分为价格、商务、技术三大因素。其中价格部分满分</w:t>
      </w:r>
      <w:r>
        <w:rPr>
          <w:rFonts w:hint="eastAsia" w:ascii="宋体" w:hAnsi="宋体" w:eastAsia="宋体" w:cs="宋体"/>
          <w:b/>
          <w:bCs/>
          <w:color w:val="auto"/>
          <w:sz w:val="24"/>
          <w:lang w:val="en-US" w:eastAsia="zh-CN"/>
        </w:rPr>
        <w:t>30</w:t>
      </w:r>
      <w:r>
        <w:rPr>
          <w:rFonts w:hint="eastAsia" w:ascii="宋体" w:hAnsi="宋体" w:eastAsia="宋体" w:cs="宋体"/>
          <w:b/>
          <w:bCs/>
          <w:color w:val="auto"/>
          <w:sz w:val="24"/>
        </w:rPr>
        <w:t>分；商务部分满分</w:t>
      </w:r>
      <w:r>
        <w:rPr>
          <w:rFonts w:hint="eastAsia" w:ascii="宋体" w:hAnsi="宋体" w:eastAsia="宋体" w:cs="宋体"/>
          <w:b/>
          <w:bCs/>
          <w:color w:val="auto"/>
          <w:sz w:val="24"/>
          <w:lang w:val="en-US" w:eastAsia="zh-CN"/>
        </w:rPr>
        <w:t>25</w:t>
      </w:r>
      <w:r>
        <w:rPr>
          <w:rFonts w:hint="eastAsia" w:ascii="宋体" w:hAnsi="宋体" w:eastAsia="宋体" w:cs="宋体"/>
          <w:b/>
          <w:bCs/>
          <w:color w:val="auto"/>
          <w:sz w:val="24"/>
        </w:rPr>
        <w:t>分；技术部分满分</w:t>
      </w:r>
      <w:r>
        <w:rPr>
          <w:rFonts w:hint="eastAsia" w:ascii="宋体" w:hAnsi="宋体" w:eastAsia="宋体" w:cs="宋体"/>
          <w:b/>
          <w:bCs/>
          <w:color w:val="auto"/>
          <w:sz w:val="24"/>
          <w:lang w:val="en-US" w:eastAsia="zh-CN"/>
        </w:rPr>
        <w:t>45</w:t>
      </w:r>
      <w:r>
        <w:rPr>
          <w:rFonts w:hint="eastAsia" w:ascii="宋体" w:hAnsi="宋体" w:eastAsia="宋体" w:cs="宋体"/>
          <w:b/>
          <w:bCs/>
          <w:color w:val="auto"/>
          <w:sz w:val="24"/>
        </w:rPr>
        <w:t>分，分值四舍五入保留小数点后两位。</w:t>
      </w:r>
    </w:p>
    <w:p w14:paraId="309A0598">
      <w:pPr>
        <w:numPr>
          <w:ilvl w:val="0"/>
          <w:numId w:val="2"/>
        </w:numPr>
        <w:spacing w:line="400" w:lineRule="exact"/>
        <w:ind w:firstLine="480" w:firstLineChars="200"/>
        <w:rPr>
          <w:rFonts w:hint="eastAsia" w:ascii="宋体" w:hAnsi="宋体" w:eastAsia="宋体" w:cs="宋体"/>
          <w:b w:val="0"/>
          <w:bCs w:val="0"/>
          <w:color w:val="auto"/>
          <w:sz w:val="24"/>
        </w:rPr>
      </w:pPr>
      <w:r>
        <w:rPr>
          <w:rFonts w:hint="eastAsia" w:ascii="宋体" w:hAnsi="宋体" w:cs="Arial"/>
          <w:b w:val="0"/>
          <w:bCs w:val="0"/>
          <w:color w:val="auto"/>
          <w:sz w:val="24"/>
          <w:lang w:val="en-US" w:eastAsia="zh-CN"/>
        </w:rPr>
        <w:t>中标候选供应商排列顺序。经投标文件初审、澄清有关问题、比较与评价评标程序后，按评审后得分由高到低顺序排列推荐中标候选供应商。得分相同的，按技术部分优劣顺序排列，得分且技术部分相同的，按投标报价由低到高顺序排列。</w:t>
      </w:r>
    </w:p>
    <w:p w14:paraId="7A837E6A">
      <w:pPr>
        <w:numPr>
          <w:ilvl w:val="0"/>
          <w:numId w:val="2"/>
        </w:numPr>
        <w:spacing w:line="400" w:lineRule="exact"/>
        <w:ind w:firstLine="480" w:firstLineChars="200"/>
        <w:rPr>
          <w:rFonts w:hint="eastAsia" w:ascii="宋体" w:hAnsi="宋体" w:eastAsia="宋体" w:cs="宋体"/>
          <w:sz w:val="24"/>
        </w:rPr>
      </w:pPr>
      <w:r>
        <w:rPr>
          <w:rFonts w:hint="eastAsia" w:ascii="宋体" w:hAnsi="宋体" w:eastAsia="宋体" w:cs="宋体"/>
          <w:sz w:val="24"/>
        </w:rPr>
        <w:t>为确保评审效率及公平性，各投标供应商须严格按照</w:t>
      </w:r>
      <w:r>
        <w:rPr>
          <w:rFonts w:hint="eastAsia" w:ascii="宋体" w:hAnsi="宋体" w:eastAsia="宋体" w:cs="宋体"/>
          <w:sz w:val="24"/>
          <w:lang w:val="en-US" w:eastAsia="zh-CN"/>
        </w:rPr>
        <w:t>下表</w:t>
      </w:r>
      <w:r>
        <w:rPr>
          <w:rFonts w:hint="eastAsia" w:ascii="宋体" w:hAnsi="宋体" w:eastAsia="宋体" w:cs="宋体"/>
          <w:sz w:val="24"/>
        </w:rPr>
        <w:t>评分条款顺序编制投标文件，具体要求如下：</w:t>
      </w:r>
    </w:p>
    <w:p w14:paraId="147FE64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结构对应性：</w:t>
      </w:r>
    </w:p>
    <w:p w14:paraId="1D3D34A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rPr>
      </w:pPr>
      <w:r>
        <w:rPr>
          <w:rFonts w:hint="eastAsia" w:ascii="宋体" w:hAnsi="宋体" w:eastAsia="宋体" w:cs="宋体"/>
          <w:sz w:val="24"/>
        </w:rPr>
        <w:t>标书章节必须与评分标准的</w:t>
      </w:r>
      <w:r>
        <w:rPr>
          <w:rFonts w:hint="eastAsia" w:ascii="宋体" w:hAnsi="宋体" w:eastAsia="宋体" w:cs="宋体"/>
          <w:sz w:val="24"/>
          <w:lang w:eastAsia="zh-CN"/>
        </w:rPr>
        <w:t>“</w:t>
      </w:r>
      <w:r>
        <w:rPr>
          <w:rFonts w:hint="eastAsia" w:ascii="宋体" w:hAnsi="宋体" w:eastAsia="宋体" w:cs="宋体"/>
          <w:sz w:val="24"/>
        </w:rPr>
        <w:t>类别—计分因素—分值</w:t>
      </w:r>
      <w:r>
        <w:rPr>
          <w:rFonts w:hint="eastAsia" w:ascii="宋体" w:hAnsi="宋体" w:eastAsia="宋体" w:cs="宋体"/>
          <w:sz w:val="24"/>
          <w:lang w:eastAsia="zh-CN"/>
        </w:rPr>
        <w:t>”</w:t>
      </w:r>
      <w:r>
        <w:rPr>
          <w:rFonts w:hint="eastAsia" w:ascii="宋体" w:hAnsi="宋体" w:eastAsia="宋体" w:cs="宋体"/>
          <w:sz w:val="24"/>
        </w:rPr>
        <w:t>层级逐一对应（例如：技术部分→200元及以下免费备件清单完整性→</w:t>
      </w:r>
      <w:r>
        <w:rPr>
          <w:rFonts w:hint="eastAsia" w:ascii="宋体" w:hAnsi="宋体" w:eastAsia="宋体" w:cs="宋体"/>
          <w:sz w:val="24"/>
          <w:lang w:val="en-US" w:eastAsia="zh-CN"/>
        </w:rPr>
        <w:t>1</w:t>
      </w:r>
      <w:r>
        <w:rPr>
          <w:rFonts w:hint="eastAsia" w:ascii="宋体" w:hAnsi="宋体" w:eastAsia="宋体" w:cs="宋体"/>
          <w:sz w:val="24"/>
        </w:rPr>
        <w:t>5分）。每个评分条款应独立成章，标题明确标注对应评分项的编号及名称。</w:t>
      </w:r>
    </w:p>
    <w:p w14:paraId="414E622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页码指引</w:t>
      </w:r>
      <w:r>
        <w:rPr>
          <w:rFonts w:hint="eastAsia" w:ascii="宋体" w:hAnsi="宋体" w:eastAsia="宋体" w:cs="宋体"/>
          <w:sz w:val="24"/>
          <w:lang w:eastAsia="zh-CN"/>
        </w:rPr>
        <w:t>：</w:t>
      </w:r>
      <w:r>
        <w:rPr>
          <w:rFonts w:hint="eastAsia" w:ascii="宋体" w:hAnsi="宋体" w:eastAsia="宋体" w:cs="宋体"/>
          <w:sz w:val="24"/>
        </w:rPr>
        <w:t>在标书目录中清晰标注每个评分条款对应的起始页码；在每个评分条款章节的首页右上角显著位置注明</w:t>
      </w:r>
      <w:r>
        <w:rPr>
          <w:rFonts w:hint="eastAsia" w:ascii="宋体" w:hAnsi="宋体" w:eastAsia="宋体" w:cs="宋体"/>
          <w:sz w:val="24"/>
          <w:lang w:eastAsia="zh-CN"/>
        </w:rPr>
        <w:t>。</w:t>
      </w:r>
    </w:p>
    <w:p w14:paraId="5326562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证明材料定位：所有响应评分条款的证明文件（如证书、合同、方案等）须直接附在该条款章节内，禁止集中放置。若同一文件涉及多条款，需在对应章节重复引用并标注“详见XX页”。</w:t>
      </w:r>
    </w:p>
    <w:p w14:paraId="15A41AA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未响应标注：若某项评分条款不适用或无法响应，仍须保留章节标题并注明“本条不响应”及说明原因，避免评委遗漏。</w:t>
      </w:r>
    </w:p>
    <w:p w14:paraId="3106B3E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lang w:eastAsia="zh-CN"/>
        </w:rPr>
        <w:t>（</w:t>
      </w:r>
      <w:r>
        <w:rPr>
          <w:rFonts w:hint="eastAsia" w:ascii="宋体" w:hAnsi="宋体" w:eastAsia="宋体" w:cs="宋体"/>
          <w:b/>
          <w:bCs/>
          <w:sz w:val="24"/>
          <w:lang w:val="en-US" w:eastAsia="zh-CN"/>
        </w:rPr>
        <w:t>5</w:t>
      </w:r>
      <w:r>
        <w:rPr>
          <w:rFonts w:hint="eastAsia" w:ascii="宋体" w:hAnsi="宋体" w:eastAsia="宋体" w:cs="宋体"/>
          <w:b/>
          <w:bCs/>
          <w:sz w:val="24"/>
          <w:lang w:eastAsia="zh-CN"/>
        </w:rPr>
        <w:t>）</w:t>
      </w:r>
      <w:r>
        <w:rPr>
          <w:rFonts w:hint="eastAsia" w:ascii="宋体" w:hAnsi="宋体" w:eastAsia="宋体" w:cs="宋体"/>
          <w:b/>
          <w:bCs/>
          <w:sz w:val="24"/>
        </w:rPr>
        <w:t>未按上述要求编制导致评审失分的，责任由投标人承担。</w:t>
      </w:r>
    </w:p>
    <w:p w14:paraId="16C38C4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rPr>
      </w:pPr>
    </w:p>
    <w:p w14:paraId="7EAD2FCE">
      <w:pPr>
        <w:pStyle w:val="10"/>
        <w:jc w:val="center"/>
        <w:rPr>
          <w:rFonts w:hint="default"/>
          <w:lang w:val="en-US"/>
        </w:rPr>
      </w:pPr>
      <w:r>
        <w:rPr>
          <w:rFonts w:hint="eastAsia" w:ascii="宋体" w:hAnsi="宋体" w:eastAsia="宋体" w:cs="宋体"/>
          <w:b/>
          <w:bCs/>
          <w:sz w:val="24"/>
          <w:szCs w:val="24"/>
          <w:highlight w:val="none"/>
          <w:lang w:val="en-US" w:eastAsia="zh-CN"/>
        </w:rPr>
        <w:t>表2：空调设施清洗、维修项目评分表</w:t>
      </w:r>
    </w:p>
    <w:tbl>
      <w:tblPr>
        <w:tblStyle w:val="6"/>
        <w:tblW w:w="10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177"/>
        <w:gridCol w:w="753"/>
        <w:gridCol w:w="6450"/>
        <w:gridCol w:w="744"/>
      </w:tblGrid>
      <w:tr w14:paraId="62FD3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935" w:type="dxa"/>
            <w:vAlign w:val="center"/>
          </w:tcPr>
          <w:p w14:paraId="564CACC5">
            <w:pPr>
              <w:spacing w:line="440" w:lineRule="exact"/>
              <w:jc w:val="center"/>
              <w:rPr>
                <w:rFonts w:ascii="宋体" w:hAnsi="宋体" w:eastAsia="仿宋_GB2312" w:cs="宋体"/>
                <w:szCs w:val="21"/>
              </w:rPr>
            </w:pPr>
            <w:r>
              <w:rPr>
                <w:rFonts w:hint="eastAsia" w:ascii="宋体" w:hAnsi="宋体" w:cs="宋体"/>
                <w:szCs w:val="21"/>
              </w:rPr>
              <w:t>类别</w:t>
            </w:r>
          </w:p>
        </w:tc>
        <w:tc>
          <w:tcPr>
            <w:tcW w:w="1177" w:type="dxa"/>
            <w:vAlign w:val="center"/>
          </w:tcPr>
          <w:p w14:paraId="568CD2DD">
            <w:pPr>
              <w:spacing w:line="440" w:lineRule="exact"/>
              <w:jc w:val="center"/>
              <w:rPr>
                <w:rFonts w:ascii="宋体" w:cs="宋体"/>
                <w:szCs w:val="21"/>
              </w:rPr>
            </w:pPr>
            <w:r>
              <w:rPr>
                <w:rFonts w:hint="eastAsia" w:ascii="宋体" w:hAnsi="宋体" w:cs="宋体"/>
                <w:szCs w:val="21"/>
              </w:rPr>
              <w:t>计分因素</w:t>
            </w:r>
          </w:p>
        </w:tc>
        <w:tc>
          <w:tcPr>
            <w:tcW w:w="753" w:type="dxa"/>
            <w:vAlign w:val="center"/>
          </w:tcPr>
          <w:p w14:paraId="73824532">
            <w:pPr>
              <w:spacing w:line="440" w:lineRule="exact"/>
              <w:jc w:val="center"/>
              <w:rPr>
                <w:rFonts w:ascii="宋体" w:cs="宋体"/>
                <w:szCs w:val="21"/>
              </w:rPr>
            </w:pPr>
            <w:r>
              <w:rPr>
                <w:rFonts w:hint="eastAsia" w:ascii="宋体" w:hAnsi="宋体" w:cs="宋体"/>
                <w:szCs w:val="21"/>
              </w:rPr>
              <w:t>分值</w:t>
            </w:r>
          </w:p>
        </w:tc>
        <w:tc>
          <w:tcPr>
            <w:tcW w:w="6450" w:type="dxa"/>
            <w:vAlign w:val="center"/>
          </w:tcPr>
          <w:p w14:paraId="67A571FE">
            <w:pPr>
              <w:spacing w:line="440" w:lineRule="exact"/>
              <w:jc w:val="center"/>
              <w:rPr>
                <w:rFonts w:ascii="宋体" w:cs="宋体"/>
                <w:szCs w:val="21"/>
              </w:rPr>
            </w:pPr>
            <w:r>
              <w:rPr>
                <w:rFonts w:hint="eastAsia" w:ascii="宋体" w:hAnsi="宋体" w:cs="宋体"/>
                <w:szCs w:val="21"/>
              </w:rPr>
              <w:t>评分标准</w:t>
            </w:r>
          </w:p>
        </w:tc>
        <w:tc>
          <w:tcPr>
            <w:tcW w:w="744" w:type="dxa"/>
            <w:vAlign w:val="center"/>
          </w:tcPr>
          <w:p w14:paraId="51130D97">
            <w:pPr>
              <w:spacing w:line="440" w:lineRule="exact"/>
              <w:jc w:val="center"/>
              <w:rPr>
                <w:rFonts w:ascii="宋体" w:cs="宋体"/>
                <w:szCs w:val="21"/>
              </w:rPr>
            </w:pPr>
            <w:r>
              <w:rPr>
                <w:rFonts w:hint="eastAsia" w:ascii="宋体" w:hAnsi="宋体" w:cs="宋体"/>
                <w:szCs w:val="21"/>
              </w:rPr>
              <w:t>评分</w:t>
            </w:r>
          </w:p>
        </w:tc>
      </w:tr>
      <w:tr w14:paraId="75ACD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935" w:type="dxa"/>
            <w:vAlign w:val="center"/>
          </w:tcPr>
          <w:p w14:paraId="285012D8">
            <w:pPr>
              <w:spacing w:line="440" w:lineRule="exact"/>
              <w:jc w:val="center"/>
              <w:rPr>
                <w:rFonts w:ascii="宋体" w:hAnsi="宋体" w:cs="宋体"/>
                <w:szCs w:val="21"/>
              </w:rPr>
            </w:pPr>
            <w:r>
              <w:rPr>
                <w:rFonts w:hint="eastAsia" w:ascii="宋体" w:hAnsi="宋体" w:cs="宋体"/>
                <w:szCs w:val="21"/>
              </w:rPr>
              <w:t>总分</w:t>
            </w:r>
          </w:p>
        </w:tc>
        <w:tc>
          <w:tcPr>
            <w:tcW w:w="1177" w:type="dxa"/>
            <w:vAlign w:val="center"/>
          </w:tcPr>
          <w:p w14:paraId="22EFB400">
            <w:pPr>
              <w:spacing w:line="440" w:lineRule="exact"/>
              <w:jc w:val="center"/>
              <w:rPr>
                <w:rFonts w:ascii="宋体" w:hAnsi="宋体" w:eastAsia="宋体"/>
                <w:szCs w:val="21"/>
              </w:rPr>
            </w:pPr>
            <w:r>
              <w:rPr>
                <w:rFonts w:hint="eastAsia" w:ascii="宋体" w:hAnsi="宋体" w:eastAsia="宋体"/>
                <w:szCs w:val="21"/>
              </w:rPr>
              <w:t>分值构成</w:t>
            </w:r>
          </w:p>
        </w:tc>
        <w:tc>
          <w:tcPr>
            <w:tcW w:w="753" w:type="dxa"/>
            <w:vAlign w:val="center"/>
          </w:tcPr>
          <w:p w14:paraId="60D91B12">
            <w:pPr>
              <w:spacing w:line="440" w:lineRule="exact"/>
              <w:jc w:val="center"/>
              <w:rPr>
                <w:rFonts w:ascii="宋体" w:hAnsi="宋体" w:cs="宋体"/>
                <w:szCs w:val="21"/>
              </w:rPr>
            </w:pPr>
            <w:r>
              <w:rPr>
                <w:rFonts w:hint="eastAsia" w:ascii="宋体" w:hAnsi="宋体" w:cs="宋体"/>
                <w:szCs w:val="21"/>
              </w:rPr>
              <w:t>100</w:t>
            </w:r>
          </w:p>
        </w:tc>
        <w:tc>
          <w:tcPr>
            <w:tcW w:w="6450" w:type="dxa"/>
            <w:vAlign w:val="center"/>
          </w:tcPr>
          <w:p w14:paraId="03F06ECA">
            <w:pPr>
              <w:spacing w:line="360" w:lineRule="exact"/>
              <w:ind w:right="105" w:rightChars="50"/>
              <w:rPr>
                <w:szCs w:val="21"/>
              </w:rPr>
            </w:pPr>
            <w:r>
              <w:rPr>
                <w:rFonts w:hint="eastAsia"/>
                <w:szCs w:val="21"/>
              </w:rPr>
              <w:t>响应报价：</w:t>
            </w:r>
            <w:r>
              <w:rPr>
                <w:rFonts w:hint="eastAsia"/>
                <w:szCs w:val="21"/>
                <w:lang w:val="en-US" w:eastAsia="zh-CN"/>
              </w:rPr>
              <w:t>3</w:t>
            </w:r>
            <w:r>
              <w:rPr>
                <w:rFonts w:hint="eastAsia"/>
                <w:szCs w:val="21"/>
              </w:rPr>
              <w:t>0分</w:t>
            </w:r>
          </w:p>
          <w:p w14:paraId="39D6E86A">
            <w:pPr>
              <w:spacing w:line="360" w:lineRule="exact"/>
              <w:ind w:right="105" w:rightChars="50"/>
              <w:rPr>
                <w:szCs w:val="21"/>
              </w:rPr>
            </w:pPr>
            <w:r>
              <w:rPr>
                <w:rFonts w:hint="eastAsia"/>
                <w:szCs w:val="21"/>
              </w:rPr>
              <w:t>商务部分：</w:t>
            </w:r>
            <w:r>
              <w:rPr>
                <w:rFonts w:hint="eastAsia"/>
                <w:szCs w:val="21"/>
                <w:lang w:val="en-US" w:eastAsia="zh-CN"/>
              </w:rPr>
              <w:t>25</w:t>
            </w:r>
            <w:r>
              <w:rPr>
                <w:rFonts w:hint="eastAsia"/>
                <w:szCs w:val="21"/>
              </w:rPr>
              <w:t>分</w:t>
            </w:r>
          </w:p>
          <w:p w14:paraId="049F0AB8">
            <w:pPr>
              <w:spacing w:line="360" w:lineRule="exact"/>
              <w:ind w:right="105" w:rightChars="50"/>
              <w:rPr>
                <w:szCs w:val="21"/>
              </w:rPr>
            </w:pPr>
            <w:r>
              <w:rPr>
                <w:rFonts w:hint="eastAsia"/>
                <w:szCs w:val="21"/>
              </w:rPr>
              <w:t>技术部分：</w:t>
            </w:r>
            <w:r>
              <w:rPr>
                <w:rFonts w:hint="eastAsia"/>
                <w:szCs w:val="21"/>
                <w:lang w:val="en-US" w:eastAsia="zh-CN"/>
              </w:rPr>
              <w:t>45</w:t>
            </w:r>
            <w:r>
              <w:rPr>
                <w:rFonts w:hint="eastAsia"/>
                <w:szCs w:val="21"/>
              </w:rPr>
              <w:t>分</w:t>
            </w:r>
          </w:p>
        </w:tc>
        <w:tc>
          <w:tcPr>
            <w:tcW w:w="744" w:type="dxa"/>
            <w:vAlign w:val="center"/>
          </w:tcPr>
          <w:p w14:paraId="646AF102">
            <w:pPr>
              <w:spacing w:line="440" w:lineRule="exact"/>
              <w:jc w:val="center"/>
              <w:rPr>
                <w:rFonts w:ascii="宋体" w:hAnsi="宋体" w:cs="宋体"/>
                <w:szCs w:val="21"/>
              </w:rPr>
            </w:pPr>
          </w:p>
        </w:tc>
      </w:tr>
      <w:tr w14:paraId="44FBC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35" w:type="dxa"/>
            <w:vMerge w:val="restart"/>
            <w:vAlign w:val="center"/>
          </w:tcPr>
          <w:p w14:paraId="51B28A85">
            <w:pPr>
              <w:spacing w:line="440" w:lineRule="exact"/>
              <w:jc w:val="center"/>
              <w:rPr>
                <w:rFonts w:hint="eastAsia" w:ascii="宋体" w:hAnsi="宋体" w:cs="宋体"/>
                <w:szCs w:val="21"/>
              </w:rPr>
            </w:pPr>
            <w:r>
              <w:rPr>
                <w:rFonts w:hint="eastAsia" w:ascii="宋体" w:hAnsi="宋体" w:cs="宋体"/>
                <w:szCs w:val="21"/>
              </w:rPr>
              <w:t>报价部分</w:t>
            </w:r>
            <w:r>
              <w:rPr>
                <w:rFonts w:hint="eastAsia" w:ascii="宋体" w:hAnsi="宋体" w:cs="宋体"/>
                <w:szCs w:val="21"/>
                <w:lang w:val="en-US" w:eastAsia="zh-CN"/>
              </w:rPr>
              <w:t>3</w:t>
            </w:r>
            <w:r>
              <w:rPr>
                <w:rFonts w:hint="eastAsia" w:ascii="宋体" w:hAnsi="宋体" w:cs="宋体"/>
                <w:szCs w:val="21"/>
              </w:rPr>
              <w:t>0分</w:t>
            </w:r>
          </w:p>
        </w:tc>
        <w:tc>
          <w:tcPr>
            <w:tcW w:w="1177" w:type="dxa"/>
            <w:vAlign w:val="center"/>
          </w:tcPr>
          <w:p w14:paraId="4DFEF07E">
            <w:pPr>
              <w:spacing w:line="440" w:lineRule="exact"/>
              <w:jc w:val="center"/>
              <w:rPr>
                <w:rFonts w:hint="eastAsia" w:ascii="宋体" w:eastAsiaTheme="minorEastAsia"/>
                <w:szCs w:val="21"/>
                <w:lang w:eastAsia="zh-CN"/>
              </w:rPr>
            </w:pPr>
            <w:r>
              <w:rPr>
                <w:rFonts w:hint="eastAsia" w:ascii="宋体" w:eastAsiaTheme="minorEastAsia"/>
                <w:szCs w:val="21"/>
                <w:lang w:eastAsia="zh-CN"/>
              </w:rPr>
              <w:t>年度巡检、清洗服务价格</w:t>
            </w:r>
          </w:p>
        </w:tc>
        <w:tc>
          <w:tcPr>
            <w:tcW w:w="753" w:type="dxa"/>
            <w:vAlign w:val="center"/>
          </w:tcPr>
          <w:p w14:paraId="77CDE25B">
            <w:pPr>
              <w:spacing w:line="440" w:lineRule="exact"/>
              <w:jc w:val="center"/>
              <w:rPr>
                <w:rFonts w:hint="default" w:ascii="宋体" w:hAnsi="宋体" w:cs="宋体" w:eastAsiaTheme="minorEastAsia"/>
                <w:szCs w:val="21"/>
                <w:lang w:val="en-US" w:eastAsia="zh-CN"/>
              </w:rPr>
            </w:pPr>
            <w:r>
              <w:rPr>
                <w:rFonts w:hint="eastAsia" w:ascii="宋体" w:hAnsi="宋体" w:cs="宋体"/>
                <w:szCs w:val="21"/>
                <w:lang w:val="en-US" w:eastAsia="zh-CN"/>
              </w:rPr>
              <w:t>20</w:t>
            </w:r>
          </w:p>
        </w:tc>
        <w:tc>
          <w:tcPr>
            <w:tcW w:w="6450" w:type="dxa"/>
            <w:vAlign w:val="center"/>
          </w:tcPr>
          <w:p w14:paraId="6AA70F18">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default" w:eastAsiaTheme="minorEastAsia"/>
                <w:szCs w:val="21"/>
                <w:lang w:val="en-US" w:eastAsia="zh-CN"/>
              </w:rPr>
            </w:pPr>
            <w:r>
              <w:rPr>
                <w:rFonts w:hint="eastAsia"/>
                <w:szCs w:val="21"/>
                <w:lang w:val="en-US" w:eastAsia="zh-CN"/>
              </w:rPr>
              <w:t>根据供应商提供的年度巡检、清洗服务价格表进行评分。</w:t>
            </w:r>
          </w:p>
          <w:p w14:paraId="2956AE0F">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default" w:eastAsiaTheme="minorEastAsia"/>
                <w:szCs w:val="21"/>
                <w:lang w:val="en-US" w:eastAsia="zh-CN"/>
              </w:rPr>
            </w:pPr>
            <w:r>
              <w:rPr>
                <w:rFonts w:hint="eastAsia"/>
                <w:szCs w:val="21"/>
              </w:rPr>
              <w:t>响应报价最后得分＝P/T×</w:t>
            </w:r>
            <w:r>
              <w:rPr>
                <w:rFonts w:hint="eastAsia"/>
                <w:szCs w:val="21"/>
                <w:lang w:val="en-US" w:eastAsia="zh-CN"/>
              </w:rPr>
              <w:t>20</w:t>
            </w:r>
          </w:p>
          <w:p w14:paraId="31215F56">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szCs w:val="21"/>
              </w:rPr>
            </w:pPr>
            <w:r>
              <w:rPr>
                <w:rFonts w:hint="eastAsia"/>
                <w:szCs w:val="21"/>
              </w:rPr>
              <w:t>其中P为有效响应人响应报价的最低价，T为各响应人的响应价格。</w:t>
            </w:r>
          </w:p>
          <w:p w14:paraId="4CE3CBC6">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eastAsia"/>
                <w:szCs w:val="21"/>
              </w:rPr>
            </w:pPr>
            <w:r>
              <w:rPr>
                <w:rFonts w:hint="eastAsia"/>
                <w:szCs w:val="21"/>
              </w:rPr>
              <w:t>注：计算结果按四舍五入法则，保留小数点后两位。</w:t>
            </w:r>
          </w:p>
        </w:tc>
        <w:tc>
          <w:tcPr>
            <w:tcW w:w="744" w:type="dxa"/>
            <w:vAlign w:val="center"/>
          </w:tcPr>
          <w:p w14:paraId="3A7D6F3B">
            <w:pPr>
              <w:spacing w:line="440" w:lineRule="exact"/>
              <w:rPr>
                <w:rFonts w:ascii="宋体" w:cs="宋体"/>
                <w:szCs w:val="21"/>
              </w:rPr>
            </w:pPr>
          </w:p>
        </w:tc>
      </w:tr>
      <w:tr w14:paraId="3A26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jc w:val="center"/>
        </w:trPr>
        <w:tc>
          <w:tcPr>
            <w:tcW w:w="935" w:type="dxa"/>
            <w:vMerge w:val="continue"/>
            <w:vAlign w:val="center"/>
          </w:tcPr>
          <w:p w14:paraId="60F77678">
            <w:pPr>
              <w:spacing w:line="440" w:lineRule="exact"/>
              <w:jc w:val="center"/>
              <w:rPr>
                <w:rFonts w:hint="eastAsia" w:ascii="宋体" w:hAnsi="宋体" w:cs="宋体"/>
                <w:szCs w:val="21"/>
              </w:rPr>
            </w:pPr>
          </w:p>
        </w:tc>
        <w:tc>
          <w:tcPr>
            <w:tcW w:w="1177" w:type="dxa"/>
            <w:vAlign w:val="center"/>
          </w:tcPr>
          <w:p w14:paraId="37996F41">
            <w:pPr>
              <w:spacing w:line="440" w:lineRule="exact"/>
              <w:jc w:val="center"/>
              <w:rPr>
                <w:rFonts w:hint="eastAsia" w:ascii="宋体"/>
                <w:szCs w:val="21"/>
              </w:rPr>
            </w:pPr>
            <w:r>
              <w:rPr>
                <w:rFonts w:hint="eastAsia" w:ascii="宋体"/>
                <w:szCs w:val="21"/>
              </w:rPr>
              <w:t>200元以上备件整体报价水平</w:t>
            </w:r>
          </w:p>
        </w:tc>
        <w:tc>
          <w:tcPr>
            <w:tcW w:w="753" w:type="dxa"/>
            <w:vAlign w:val="center"/>
          </w:tcPr>
          <w:p w14:paraId="405F9C28">
            <w:pPr>
              <w:spacing w:line="440" w:lineRule="exact"/>
              <w:jc w:val="center"/>
              <w:rPr>
                <w:rFonts w:hint="default" w:ascii="宋体" w:hAnsi="宋体" w:cs="宋体" w:eastAsiaTheme="minorEastAsia"/>
                <w:szCs w:val="21"/>
                <w:lang w:val="en-US" w:eastAsia="zh-CN"/>
              </w:rPr>
            </w:pPr>
            <w:r>
              <w:rPr>
                <w:rFonts w:hint="eastAsia" w:ascii="宋体" w:hAnsi="宋体" w:cs="宋体"/>
                <w:szCs w:val="21"/>
                <w:lang w:val="en-US" w:eastAsia="zh-CN"/>
              </w:rPr>
              <w:t>10</w:t>
            </w:r>
          </w:p>
        </w:tc>
        <w:tc>
          <w:tcPr>
            <w:tcW w:w="6450" w:type="dxa"/>
            <w:vAlign w:val="center"/>
          </w:tcPr>
          <w:p w14:paraId="346CF49D">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eastAsia"/>
                <w:szCs w:val="21"/>
              </w:rPr>
            </w:pPr>
            <w:r>
              <w:rPr>
                <w:rFonts w:hint="eastAsia"/>
                <w:szCs w:val="21"/>
                <w:lang w:val="en-US" w:eastAsia="zh-CN"/>
              </w:rPr>
              <w:t>根据供应商提供的</w:t>
            </w:r>
            <w:r>
              <w:rPr>
                <w:rFonts w:hint="eastAsia"/>
                <w:szCs w:val="21"/>
              </w:rPr>
              <w:t>200元以上高频备件报价表</w:t>
            </w:r>
            <w:r>
              <w:rPr>
                <w:rFonts w:hint="eastAsia"/>
                <w:szCs w:val="21"/>
                <w:lang w:val="en-US" w:eastAsia="zh-CN"/>
              </w:rPr>
              <w:t>进行评分。</w:t>
            </w:r>
          </w:p>
          <w:p w14:paraId="5EEFD739">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default"/>
                <w:szCs w:val="21"/>
                <w:lang w:val="en-US" w:eastAsia="zh-CN"/>
              </w:rPr>
            </w:pPr>
            <w:r>
              <w:rPr>
                <w:rFonts w:hint="eastAsia"/>
                <w:szCs w:val="21"/>
              </w:rPr>
              <w:t>响应报价最后得分＝P/T×</w:t>
            </w:r>
            <w:r>
              <w:rPr>
                <w:rFonts w:hint="eastAsia"/>
                <w:szCs w:val="21"/>
                <w:lang w:val="en-US" w:eastAsia="zh-CN"/>
              </w:rPr>
              <w:t>10</w:t>
            </w:r>
          </w:p>
          <w:p w14:paraId="0891C60A">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eastAsia"/>
                <w:szCs w:val="21"/>
              </w:rPr>
            </w:pPr>
            <w:r>
              <w:rPr>
                <w:rFonts w:hint="eastAsia"/>
                <w:szCs w:val="21"/>
              </w:rPr>
              <w:t>其中P为有效响应人响应报价的最低价，T为各响应人的响应价格。</w:t>
            </w:r>
          </w:p>
          <w:p w14:paraId="5AB9B5DE">
            <w:pPr>
              <w:spacing w:line="360" w:lineRule="exact"/>
              <w:ind w:right="105" w:rightChars="50"/>
              <w:rPr>
                <w:szCs w:val="21"/>
              </w:rPr>
            </w:pPr>
            <w:r>
              <w:rPr>
                <w:rFonts w:hint="eastAsia"/>
                <w:szCs w:val="21"/>
              </w:rPr>
              <w:t>注：计算结果按四舍五入法则，保留小数点后两位。</w:t>
            </w:r>
          </w:p>
        </w:tc>
        <w:tc>
          <w:tcPr>
            <w:tcW w:w="744" w:type="dxa"/>
            <w:vAlign w:val="center"/>
          </w:tcPr>
          <w:p w14:paraId="0182F142">
            <w:pPr>
              <w:spacing w:line="440" w:lineRule="exact"/>
              <w:rPr>
                <w:rFonts w:ascii="宋体" w:cs="宋体"/>
                <w:szCs w:val="21"/>
              </w:rPr>
            </w:pPr>
          </w:p>
        </w:tc>
      </w:tr>
      <w:tr w14:paraId="74F96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35" w:type="dxa"/>
            <w:vMerge w:val="restart"/>
            <w:vAlign w:val="center"/>
          </w:tcPr>
          <w:p w14:paraId="27757CB7">
            <w:pPr>
              <w:spacing w:line="440" w:lineRule="exact"/>
              <w:jc w:val="center"/>
              <w:rPr>
                <w:rFonts w:ascii="宋体" w:hAnsi="宋体" w:cs="宋体"/>
                <w:szCs w:val="21"/>
              </w:rPr>
            </w:pPr>
            <w:r>
              <w:rPr>
                <w:rFonts w:hint="eastAsia" w:ascii="宋体" w:hAnsi="宋体" w:cs="宋体"/>
                <w:szCs w:val="21"/>
              </w:rPr>
              <w:t>技术部分</w:t>
            </w:r>
            <w:r>
              <w:rPr>
                <w:rFonts w:hint="eastAsia" w:ascii="宋体" w:hAnsi="宋体" w:cs="宋体"/>
                <w:szCs w:val="21"/>
                <w:lang w:val="en-US" w:eastAsia="zh-CN"/>
              </w:rPr>
              <w:t>45</w:t>
            </w:r>
            <w:r>
              <w:rPr>
                <w:rFonts w:hint="eastAsia" w:ascii="宋体" w:hAnsi="宋体" w:cs="宋体"/>
                <w:szCs w:val="21"/>
              </w:rPr>
              <w:t>分</w:t>
            </w:r>
          </w:p>
        </w:tc>
        <w:tc>
          <w:tcPr>
            <w:tcW w:w="1177" w:type="dxa"/>
            <w:vAlign w:val="center"/>
          </w:tcPr>
          <w:p w14:paraId="0641426C">
            <w:pPr>
              <w:spacing w:line="440" w:lineRule="exact"/>
              <w:jc w:val="center"/>
              <w:rPr>
                <w:rFonts w:hint="eastAsia"/>
                <w:szCs w:val="21"/>
              </w:rPr>
            </w:pPr>
            <w:r>
              <w:rPr>
                <w:rFonts w:hint="eastAsia" w:ascii="宋体"/>
                <w:szCs w:val="21"/>
              </w:rPr>
              <w:t>200元</w:t>
            </w:r>
            <w:r>
              <w:rPr>
                <w:rFonts w:hint="eastAsia" w:ascii="宋体"/>
                <w:szCs w:val="21"/>
                <w:lang w:val="en-US" w:eastAsia="zh-CN"/>
              </w:rPr>
              <w:t>及</w:t>
            </w:r>
            <w:r>
              <w:rPr>
                <w:rFonts w:hint="eastAsia" w:ascii="宋体"/>
                <w:szCs w:val="21"/>
              </w:rPr>
              <w:t>以</w:t>
            </w:r>
            <w:r>
              <w:rPr>
                <w:rFonts w:hint="eastAsia" w:ascii="宋体"/>
                <w:szCs w:val="21"/>
                <w:lang w:val="en-US" w:eastAsia="zh-CN"/>
              </w:rPr>
              <w:t>下</w:t>
            </w:r>
            <w:r>
              <w:rPr>
                <w:rFonts w:hint="eastAsia"/>
                <w:szCs w:val="21"/>
              </w:rPr>
              <w:t>免费备件清单完整性</w:t>
            </w:r>
          </w:p>
        </w:tc>
        <w:tc>
          <w:tcPr>
            <w:tcW w:w="753" w:type="dxa"/>
            <w:vAlign w:val="center"/>
          </w:tcPr>
          <w:p w14:paraId="2CD4FCB3">
            <w:pPr>
              <w:spacing w:line="440" w:lineRule="exact"/>
              <w:jc w:val="center"/>
              <w:rPr>
                <w:rFonts w:hint="eastAsia" w:ascii="宋体" w:hAnsi="宋体" w:cs="宋体"/>
                <w:szCs w:val="21"/>
                <w:lang w:val="en-US" w:eastAsia="zh-CN"/>
              </w:rPr>
            </w:pPr>
            <w:r>
              <w:rPr>
                <w:rFonts w:hint="eastAsia" w:ascii="宋体" w:hAnsi="宋体" w:cs="宋体"/>
                <w:szCs w:val="21"/>
                <w:lang w:val="en-US" w:eastAsia="zh-CN"/>
              </w:rPr>
              <w:t>15</w:t>
            </w:r>
          </w:p>
        </w:tc>
        <w:tc>
          <w:tcPr>
            <w:tcW w:w="6450" w:type="dxa"/>
            <w:vAlign w:val="center"/>
          </w:tcPr>
          <w:p w14:paraId="5FB001A8">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eastAsia"/>
                <w:szCs w:val="21"/>
              </w:rPr>
            </w:pPr>
            <w:r>
              <w:rPr>
                <w:rFonts w:hint="eastAsia"/>
                <w:szCs w:val="21"/>
                <w:lang w:val="en-US" w:eastAsia="zh-CN"/>
              </w:rPr>
              <w:t>根据供应商提供的200元（含）以下免费备件清单进行评分。</w:t>
            </w:r>
          </w:p>
          <w:p w14:paraId="309556B5">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eastAsia"/>
                <w:szCs w:val="21"/>
              </w:rPr>
            </w:pPr>
            <w:r>
              <w:rPr>
                <w:rFonts w:hint="eastAsia"/>
                <w:szCs w:val="21"/>
              </w:rPr>
              <w:t>成交供应商须免费提供</w:t>
            </w:r>
            <w:r>
              <w:rPr>
                <w:rFonts w:hint="eastAsia"/>
                <w:szCs w:val="21"/>
                <w:lang w:val="en-US" w:eastAsia="zh-CN"/>
              </w:rPr>
              <w:t>并</w:t>
            </w:r>
            <w:r>
              <w:rPr>
                <w:rFonts w:hint="eastAsia"/>
                <w:szCs w:val="21"/>
              </w:rPr>
              <w:t>更换所有单价≤200元（含）的空调零配件及辅材，无需采购人支付任何费用。</w:t>
            </w:r>
            <w:r>
              <w:rPr>
                <w:rFonts w:hint="eastAsia"/>
                <w:szCs w:val="21"/>
                <w:lang w:val="zh-CN" w:eastAsia="zh-CN"/>
              </w:rPr>
              <w:t>投标人</w:t>
            </w:r>
            <w:r>
              <w:rPr>
                <w:rFonts w:hint="eastAsia"/>
                <w:szCs w:val="21"/>
              </w:rPr>
              <w:t>应在投标文件中提供《200元（含）以下免费备件清单》，未列入清单但单价≤200 元的零配件仍须无</w:t>
            </w:r>
            <w:bookmarkStart w:id="7" w:name="_GoBack"/>
            <w:bookmarkEnd w:id="7"/>
            <w:r>
              <w:rPr>
                <w:rFonts w:hint="eastAsia"/>
                <w:szCs w:val="21"/>
              </w:rPr>
              <w:t>条件免费更换，清单的完整性、合理性作为评审重要依据。</w:t>
            </w:r>
          </w:p>
          <w:p w14:paraId="2FB6DF07">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eastAsia" w:ascii="宋体" w:hAnsi="宋体" w:eastAsia="宋体" w:cs="宋体"/>
                <w:szCs w:val="21"/>
              </w:rPr>
            </w:pPr>
            <w:r>
              <w:rPr>
                <w:rFonts w:hint="eastAsia" w:ascii="宋体" w:hAnsi="宋体" w:eastAsia="宋体" w:cs="宋体"/>
                <w:szCs w:val="21"/>
              </w:rPr>
              <w:t>（1）免费备件清单完整性</w:t>
            </w:r>
            <w:r>
              <w:rPr>
                <w:rFonts w:hint="eastAsia" w:ascii="宋体" w:hAnsi="宋体" w:eastAsia="宋体" w:cs="宋体"/>
                <w:szCs w:val="21"/>
                <w:lang w:val="en-US" w:eastAsia="zh-CN"/>
              </w:rPr>
              <w:t>15</w:t>
            </w:r>
            <w:r>
              <w:rPr>
                <w:rFonts w:hint="eastAsia" w:ascii="宋体" w:hAnsi="宋体" w:eastAsia="宋体" w:cs="宋体"/>
                <w:szCs w:val="21"/>
              </w:rPr>
              <w:t>分</w:t>
            </w:r>
          </w:p>
          <w:p w14:paraId="56B87322">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eastAsia" w:ascii="宋体" w:hAnsi="宋体" w:eastAsia="宋体" w:cs="宋体"/>
                <w:szCs w:val="21"/>
              </w:rPr>
            </w:pPr>
            <w:r>
              <w:rPr>
                <w:rFonts w:hint="eastAsia" w:ascii="宋体" w:hAnsi="宋体" w:eastAsia="宋体" w:cs="宋体"/>
                <w:szCs w:val="21"/>
              </w:rPr>
              <w:t>必备件清单：过滤网、1-1.5P/2-3P/5P电容、温度传感器、内机电机、外机电机、25A/40-60A接触器、变压器、压缩机保护器。</w:t>
            </w:r>
          </w:p>
          <w:p w14:paraId="2E2BC8F9">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eastAsia" w:ascii="宋体" w:hAnsi="宋体" w:eastAsia="宋体" w:cs="宋体"/>
                <w:szCs w:val="21"/>
              </w:rPr>
            </w:pPr>
            <w:r>
              <w:rPr>
                <w:rFonts w:hint="eastAsia" w:ascii="宋体" w:hAnsi="宋体" w:eastAsia="宋体" w:cs="宋体"/>
                <w:szCs w:val="21"/>
              </w:rPr>
              <w:t>13</w:t>
            </w:r>
            <w:r>
              <w:rPr>
                <w:rFonts w:hint="eastAsia" w:ascii="宋体" w:hAnsi="宋体" w:eastAsia="宋体" w:cs="宋体"/>
                <w:szCs w:val="21"/>
                <w:lang w:val="en-US" w:eastAsia="zh-CN"/>
              </w:rPr>
              <w:t>-</w:t>
            </w:r>
            <w:r>
              <w:rPr>
                <w:rFonts w:hint="eastAsia" w:ascii="宋体" w:hAnsi="宋体" w:eastAsia="宋体" w:cs="宋体"/>
                <w:szCs w:val="21"/>
              </w:rPr>
              <w:t>15 分：必备件齐全；有效备件条目≥40项；清单分类清晰、适配本项目大金 / 日立 / 松下全品牌机型，实用性极强。</w:t>
            </w:r>
          </w:p>
          <w:p w14:paraId="10FFFCB8">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eastAsia" w:ascii="宋体" w:hAnsi="宋体" w:eastAsia="宋体" w:cs="宋体"/>
                <w:szCs w:val="21"/>
              </w:rPr>
            </w:pPr>
            <w:r>
              <w:rPr>
                <w:rFonts w:hint="eastAsia" w:ascii="宋体" w:hAnsi="宋体" w:eastAsia="宋体" w:cs="宋体"/>
                <w:szCs w:val="21"/>
                <w:lang w:val="en-US" w:eastAsia="zh-CN"/>
              </w:rPr>
              <w:t>10</w:t>
            </w:r>
            <w:r>
              <w:rPr>
                <w:rFonts w:hint="eastAsia" w:ascii="宋体" w:hAnsi="宋体" w:eastAsia="宋体" w:cs="宋体"/>
                <w:szCs w:val="21"/>
              </w:rPr>
              <w:t>-</w:t>
            </w:r>
            <w:r>
              <w:rPr>
                <w:rFonts w:hint="eastAsia" w:ascii="宋体" w:hAnsi="宋体" w:eastAsia="宋体" w:cs="宋体"/>
                <w:szCs w:val="21"/>
                <w:lang w:val="en-US" w:eastAsia="zh-CN"/>
              </w:rPr>
              <w:t>12</w:t>
            </w:r>
            <w:r>
              <w:rPr>
                <w:rFonts w:hint="eastAsia" w:ascii="宋体" w:hAnsi="宋体" w:eastAsia="宋体" w:cs="宋体"/>
                <w:szCs w:val="21"/>
              </w:rPr>
              <w:t>分：必备件齐全；有效备件条目30～39项；清单完整规范，覆盖项目主要空调零配件，满足维保需求。</w:t>
            </w:r>
          </w:p>
          <w:p w14:paraId="1F8DD147">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eastAsia" w:ascii="宋体" w:hAnsi="宋体" w:eastAsia="宋体" w:cs="宋体"/>
                <w:szCs w:val="21"/>
              </w:rPr>
            </w:pPr>
            <w:r>
              <w:rPr>
                <w:rFonts w:hint="eastAsia" w:ascii="宋体" w:hAnsi="宋体" w:eastAsia="宋体" w:cs="宋体"/>
                <w:szCs w:val="21"/>
                <w:lang w:val="en-US" w:eastAsia="zh-CN"/>
              </w:rPr>
              <w:t>5</w:t>
            </w:r>
            <w:r>
              <w:rPr>
                <w:rFonts w:hint="eastAsia" w:ascii="宋体" w:hAnsi="宋体" w:eastAsia="宋体" w:cs="宋体"/>
                <w:szCs w:val="21"/>
              </w:rPr>
              <w:t>-</w:t>
            </w:r>
            <w:r>
              <w:rPr>
                <w:rFonts w:hint="eastAsia" w:ascii="宋体" w:hAnsi="宋体" w:eastAsia="宋体" w:cs="宋体"/>
                <w:szCs w:val="21"/>
                <w:lang w:val="en-US" w:eastAsia="zh-CN"/>
              </w:rPr>
              <w:t>9</w:t>
            </w:r>
            <w:r>
              <w:rPr>
                <w:rFonts w:hint="eastAsia" w:ascii="宋体" w:hAnsi="宋体" w:eastAsia="宋体" w:cs="宋体"/>
                <w:szCs w:val="21"/>
              </w:rPr>
              <w:t>分：清单较完整，必备件齐全，总条目15-29项。</w:t>
            </w:r>
          </w:p>
          <w:p w14:paraId="0B66CB17">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w:t>
            </w:r>
            <w:r>
              <w:rPr>
                <w:rFonts w:hint="eastAsia" w:ascii="宋体" w:hAnsi="宋体" w:eastAsia="宋体" w:cs="宋体"/>
                <w:szCs w:val="21"/>
                <w:lang w:val="en-US" w:eastAsia="zh-CN"/>
              </w:rPr>
              <w:t>4</w:t>
            </w:r>
            <w:r>
              <w:rPr>
                <w:rFonts w:hint="eastAsia" w:ascii="宋体" w:hAnsi="宋体" w:eastAsia="宋体" w:cs="宋体"/>
                <w:szCs w:val="21"/>
              </w:rPr>
              <w:t>分：必备件存在缺失，或总条目＜15项。</w:t>
            </w:r>
          </w:p>
          <w:p w14:paraId="352E50FC">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eastAsia"/>
                <w:szCs w:val="21"/>
                <w:lang w:val="en-US" w:eastAsia="zh-CN"/>
              </w:rPr>
            </w:pPr>
            <w:r>
              <w:rPr>
                <w:rFonts w:hint="eastAsia" w:ascii="宋体" w:hAnsi="宋体" w:eastAsia="宋体" w:cs="宋体"/>
                <w:szCs w:val="21"/>
              </w:rPr>
              <w:t>0分：未提供清单；或必备件缺失≥3项。</w:t>
            </w:r>
          </w:p>
        </w:tc>
        <w:tc>
          <w:tcPr>
            <w:tcW w:w="744" w:type="dxa"/>
            <w:vAlign w:val="center"/>
          </w:tcPr>
          <w:p w14:paraId="44732A7B">
            <w:pPr>
              <w:spacing w:line="440" w:lineRule="exact"/>
              <w:rPr>
                <w:rFonts w:ascii="宋体" w:cs="宋体"/>
                <w:szCs w:val="21"/>
              </w:rPr>
            </w:pPr>
          </w:p>
        </w:tc>
      </w:tr>
      <w:tr w14:paraId="6D79C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35" w:type="dxa"/>
            <w:vMerge w:val="continue"/>
            <w:vAlign w:val="center"/>
          </w:tcPr>
          <w:p w14:paraId="24C63108">
            <w:pPr>
              <w:spacing w:line="440" w:lineRule="exact"/>
              <w:jc w:val="center"/>
              <w:rPr>
                <w:rFonts w:ascii="宋体" w:hAnsi="宋体" w:cs="宋体"/>
                <w:szCs w:val="21"/>
              </w:rPr>
            </w:pPr>
          </w:p>
        </w:tc>
        <w:tc>
          <w:tcPr>
            <w:tcW w:w="1177" w:type="dxa"/>
            <w:vAlign w:val="center"/>
          </w:tcPr>
          <w:p w14:paraId="0E99C411">
            <w:pPr>
              <w:spacing w:line="440" w:lineRule="exact"/>
              <w:jc w:val="center"/>
              <w:rPr>
                <w:rFonts w:hint="eastAsia"/>
                <w:szCs w:val="21"/>
              </w:rPr>
            </w:pPr>
            <w:r>
              <w:rPr>
                <w:rFonts w:hint="eastAsia"/>
                <w:szCs w:val="21"/>
              </w:rPr>
              <w:t>服务方案</w:t>
            </w:r>
          </w:p>
        </w:tc>
        <w:tc>
          <w:tcPr>
            <w:tcW w:w="753" w:type="dxa"/>
            <w:vAlign w:val="center"/>
          </w:tcPr>
          <w:p w14:paraId="5921437A">
            <w:pPr>
              <w:spacing w:line="440" w:lineRule="exact"/>
              <w:jc w:val="center"/>
              <w:rPr>
                <w:rFonts w:hint="default" w:ascii="宋体" w:hAnsi="宋体" w:cs="宋体"/>
                <w:szCs w:val="21"/>
                <w:lang w:val="en-US" w:eastAsia="zh-CN"/>
              </w:rPr>
            </w:pPr>
            <w:r>
              <w:rPr>
                <w:rFonts w:hint="eastAsia" w:ascii="宋体" w:hAnsi="宋体" w:cs="宋体"/>
                <w:szCs w:val="21"/>
                <w:lang w:val="en-US" w:eastAsia="zh-CN"/>
              </w:rPr>
              <w:t>15</w:t>
            </w:r>
          </w:p>
        </w:tc>
        <w:tc>
          <w:tcPr>
            <w:tcW w:w="6450" w:type="dxa"/>
            <w:vAlign w:val="center"/>
          </w:tcPr>
          <w:p w14:paraId="162EE226">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eastAsia"/>
                <w:szCs w:val="21"/>
                <w:lang w:val="en-US" w:eastAsia="zh-CN"/>
              </w:rPr>
            </w:pPr>
            <w:r>
              <w:rPr>
                <w:rFonts w:hint="eastAsia"/>
                <w:szCs w:val="21"/>
                <w:lang w:val="en-US" w:eastAsia="zh-CN"/>
              </w:rPr>
              <w:t>一、评审内容：</w:t>
            </w:r>
          </w:p>
          <w:p w14:paraId="3D885404">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eastAsia"/>
                <w:szCs w:val="21"/>
                <w:lang w:val="en-US" w:eastAsia="zh-CN"/>
              </w:rPr>
            </w:pPr>
            <w:r>
              <w:rPr>
                <w:rFonts w:hint="eastAsia"/>
                <w:szCs w:val="21"/>
                <w:lang w:val="en-US" w:eastAsia="zh-CN"/>
              </w:rPr>
              <w:t>投标人须提供维保工作质量服务方案，包含但不限于：</w:t>
            </w:r>
          </w:p>
          <w:p w14:paraId="2F0586B4">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right="0" w:rightChars="0"/>
              <w:textAlignment w:val="auto"/>
              <w:rPr>
                <w:rFonts w:hint="eastAsia"/>
                <w:szCs w:val="21"/>
                <w:lang w:val="en-US" w:eastAsia="zh-CN"/>
              </w:rPr>
            </w:pPr>
            <w:r>
              <w:rPr>
                <w:rFonts w:hint="eastAsia"/>
                <w:szCs w:val="21"/>
                <w:lang w:val="en-US" w:eastAsia="zh-CN"/>
              </w:rPr>
              <w:t>服务流程及服务响应时间。</w:t>
            </w:r>
          </w:p>
          <w:p w14:paraId="0BF9D654">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right="0" w:rightChars="0"/>
              <w:textAlignment w:val="auto"/>
              <w:rPr>
                <w:rFonts w:hint="eastAsia"/>
                <w:szCs w:val="21"/>
                <w:lang w:val="en-US" w:eastAsia="zh-CN"/>
              </w:rPr>
            </w:pPr>
            <w:r>
              <w:rPr>
                <w:rFonts w:hint="eastAsia"/>
                <w:szCs w:val="21"/>
                <w:lang w:val="en-US" w:eastAsia="zh-CN"/>
              </w:rPr>
              <w:t>日常设备维修方案</w:t>
            </w:r>
          </w:p>
          <w:p w14:paraId="62FBC3FD">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right="0" w:rightChars="0"/>
              <w:textAlignment w:val="auto"/>
              <w:rPr>
                <w:rFonts w:hint="eastAsia"/>
                <w:szCs w:val="21"/>
                <w:lang w:val="en-US" w:eastAsia="zh-CN"/>
              </w:rPr>
            </w:pPr>
            <w:r>
              <w:rPr>
                <w:rFonts w:hint="eastAsia"/>
                <w:szCs w:val="21"/>
                <w:lang w:val="en-US" w:eastAsia="zh-CN"/>
              </w:rPr>
              <w:t>定期检查、巡检服务</w:t>
            </w:r>
          </w:p>
          <w:p w14:paraId="14A27DCF">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right="0" w:rightChars="0"/>
              <w:textAlignment w:val="auto"/>
              <w:rPr>
                <w:rFonts w:hint="eastAsia"/>
                <w:szCs w:val="21"/>
                <w:lang w:val="en-US" w:eastAsia="zh-CN"/>
              </w:rPr>
            </w:pPr>
            <w:r>
              <w:rPr>
                <w:rFonts w:hint="eastAsia"/>
                <w:szCs w:val="21"/>
                <w:lang w:val="en-US" w:eastAsia="zh-CN"/>
              </w:rPr>
              <w:t>维护清洗服务方案</w:t>
            </w:r>
          </w:p>
          <w:p w14:paraId="306A1B71">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right="0" w:rightChars="0"/>
              <w:textAlignment w:val="auto"/>
              <w:rPr>
                <w:rFonts w:hint="eastAsia"/>
                <w:szCs w:val="21"/>
                <w:lang w:val="en-US" w:eastAsia="zh-CN"/>
              </w:rPr>
            </w:pPr>
            <w:r>
              <w:rPr>
                <w:rFonts w:hint="eastAsia"/>
                <w:szCs w:val="21"/>
                <w:lang w:val="en-US" w:eastAsia="zh-CN"/>
              </w:rPr>
              <w:t>对维修后的设备检测确保高效、安全运行</w:t>
            </w:r>
          </w:p>
          <w:p w14:paraId="6FA88F7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textAlignment w:val="auto"/>
              <w:rPr>
                <w:rFonts w:hint="eastAsia"/>
                <w:szCs w:val="21"/>
                <w:lang w:val="en-US" w:eastAsia="zh-CN"/>
              </w:rPr>
            </w:pPr>
            <w:r>
              <w:rPr>
                <w:rFonts w:hint="eastAsia"/>
                <w:szCs w:val="21"/>
                <w:lang w:val="en-US" w:eastAsia="zh-CN"/>
              </w:rPr>
              <w:t>二、评审标准：</w:t>
            </w:r>
          </w:p>
          <w:p w14:paraId="56517F5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textAlignment w:val="auto"/>
              <w:rPr>
                <w:rFonts w:hint="eastAsia"/>
                <w:szCs w:val="21"/>
                <w:lang w:val="en-US" w:eastAsia="zh-CN"/>
              </w:rPr>
            </w:pPr>
            <w:r>
              <w:rPr>
                <w:rFonts w:hint="eastAsia"/>
                <w:szCs w:val="21"/>
                <w:lang w:val="en-US" w:eastAsia="zh-CN"/>
              </w:rPr>
              <w:t>（1）完整性：方案内容完整，切合本项目实际情况；</w:t>
            </w:r>
          </w:p>
          <w:p w14:paraId="503D8AF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textAlignment w:val="auto"/>
              <w:rPr>
                <w:rFonts w:hint="eastAsia"/>
                <w:szCs w:val="21"/>
                <w:lang w:val="en-US" w:eastAsia="zh-CN"/>
              </w:rPr>
            </w:pPr>
            <w:r>
              <w:rPr>
                <w:rFonts w:hint="eastAsia"/>
                <w:szCs w:val="21"/>
                <w:lang w:val="en-US" w:eastAsia="zh-CN"/>
              </w:rPr>
              <w:t>（2）合理性：方案内容符合项目具体情况，提出的措施合理、恰当、可行；</w:t>
            </w:r>
          </w:p>
          <w:p w14:paraId="3FF67B6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textAlignment w:val="auto"/>
              <w:rPr>
                <w:rFonts w:hint="eastAsia"/>
                <w:szCs w:val="21"/>
                <w:lang w:val="en-US" w:eastAsia="zh-CN"/>
              </w:rPr>
            </w:pPr>
            <w:r>
              <w:rPr>
                <w:rFonts w:hint="eastAsia"/>
                <w:szCs w:val="21"/>
                <w:lang w:val="en-US" w:eastAsia="zh-CN"/>
              </w:rPr>
              <w:t>（3）科学性:方案必须切合本项目实际情况，叙述清楚、符合客观实际；</w:t>
            </w:r>
          </w:p>
          <w:p w14:paraId="7B62EC8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textAlignment w:val="auto"/>
              <w:rPr>
                <w:rFonts w:hint="eastAsia"/>
                <w:szCs w:val="21"/>
                <w:lang w:val="en-US" w:eastAsia="zh-CN"/>
              </w:rPr>
            </w:pPr>
            <w:r>
              <w:rPr>
                <w:rFonts w:hint="eastAsia"/>
                <w:szCs w:val="21"/>
                <w:lang w:val="en-US" w:eastAsia="zh-CN"/>
              </w:rPr>
              <w:t>对上述 5 项评审内容进行打分，每项评审内容完全满足 3 项评审标准的得 3 分；每项评审内容完全满足 2 项评审标准的得 2 分，满足 1 项的得 1 分，其他情况不得分。最高得 15 分。</w:t>
            </w:r>
          </w:p>
        </w:tc>
        <w:tc>
          <w:tcPr>
            <w:tcW w:w="744" w:type="dxa"/>
            <w:vAlign w:val="center"/>
          </w:tcPr>
          <w:p w14:paraId="7B083DF8">
            <w:pPr>
              <w:spacing w:line="440" w:lineRule="exact"/>
              <w:rPr>
                <w:rFonts w:ascii="宋体" w:cs="宋体"/>
                <w:szCs w:val="21"/>
              </w:rPr>
            </w:pPr>
          </w:p>
        </w:tc>
      </w:tr>
      <w:tr w14:paraId="05D38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35" w:type="dxa"/>
            <w:vMerge w:val="continue"/>
            <w:vAlign w:val="center"/>
          </w:tcPr>
          <w:p w14:paraId="3A8C7D36">
            <w:pPr>
              <w:spacing w:line="440" w:lineRule="exact"/>
              <w:jc w:val="center"/>
              <w:rPr>
                <w:rFonts w:ascii="宋体" w:hAnsi="宋体" w:cs="宋体"/>
                <w:szCs w:val="21"/>
              </w:rPr>
            </w:pPr>
          </w:p>
        </w:tc>
        <w:tc>
          <w:tcPr>
            <w:tcW w:w="1177" w:type="dxa"/>
            <w:vAlign w:val="center"/>
          </w:tcPr>
          <w:p w14:paraId="3AAC57FC">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ascii="宋体"/>
                <w:szCs w:val="21"/>
              </w:rPr>
            </w:pPr>
            <w:r>
              <w:rPr>
                <w:rFonts w:hint="eastAsia"/>
                <w:szCs w:val="21"/>
              </w:rPr>
              <w:t>售后服务保障及相关违约处罚措施</w:t>
            </w:r>
          </w:p>
        </w:tc>
        <w:tc>
          <w:tcPr>
            <w:tcW w:w="753" w:type="dxa"/>
            <w:vAlign w:val="center"/>
          </w:tcPr>
          <w:p w14:paraId="00B83073">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default" w:ascii="宋体" w:hAnsi="宋体" w:cs="宋体" w:eastAsiaTheme="minorEastAsia"/>
                <w:szCs w:val="21"/>
                <w:lang w:val="en-US" w:eastAsia="zh-CN"/>
              </w:rPr>
            </w:pPr>
            <w:r>
              <w:rPr>
                <w:rFonts w:hint="eastAsia"/>
                <w:szCs w:val="21"/>
                <w:lang w:val="en-US" w:eastAsia="zh-CN"/>
              </w:rPr>
              <w:t>6</w:t>
            </w:r>
          </w:p>
        </w:tc>
        <w:tc>
          <w:tcPr>
            <w:tcW w:w="6450" w:type="dxa"/>
            <w:vAlign w:val="center"/>
          </w:tcPr>
          <w:p w14:paraId="2A758CD3">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eastAsia"/>
                <w:szCs w:val="21"/>
              </w:rPr>
            </w:pPr>
            <w:r>
              <w:rPr>
                <w:rFonts w:hint="eastAsia"/>
                <w:szCs w:val="21"/>
              </w:rPr>
              <w:t>一、评审内容：</w:t>
            </w:r>
          </w:p>
          <w:p w14:paraId="232FEFDF">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eastAsia"/>
                <w:szCs w:val="21"/>
              </w:rPr>
            </w:pPr>
            <w:r>
              <w:rPr>
                <w:rFonts w:hint="eastAsia"/>
                <w:szCs w:val="21"/>
              </w:rPr>
              <w:t>投标人提供针对项目特点编制售后服务保障方案，包括但不限于：</w:t>
            </w:r>
          </w:p>
          <w:p w14:paraId="70FFE04A">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eastAsia"/>
                <w:szCs w:val="21"/>
              </w:rPr>
            </w:pPr>
            <w:r>
              <w:rPr>
                <w:rFonts w:hint="eastAsia"/>
                <w:szCs w:val="21"/>
              </w:rPr>
              <w:t>（1）售后服务体系及承诺</w:t>
            </w:r>
          </w:p>
          <w:p w14:paraId="5864EB1D">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eastAsia"/>
                <w:szCs w:val="21"/>
              </w:rPr>
            </w:pPr>
            <w:r>
              <w:rPr>
                <w:rFonts w:hint="eastAsia"/>
                <w:szCs w:val="21"/>
              </w:rPr>
              <w:t>（2）相关违约处罚措施</w:t>
            </w:r>
          </w:p>
          <w:p w14:paraId="7B0B0451">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eastAsia"/>
                <w:szCs w:val="21"/>
              </w:rPr>
            </w:pPr>
            <w:r>
              <w:rPr>
                <w:rFonts w:hint="eastAsia"/>
                <w:szCs w:val="21"/>
              </w:rPr>
              <w:t>二、评审标准：</w:t>
            </w:r>
          </w:p>
          <w:p w14:paraId="10341441">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eastAsia"/>
                <w:szCs w:val="21"/>
              </w:rPr>
            </w:pPr>
            <w:r>
              <w:rPr>
                <w:rFonts w:hint="eastAsia"/>
                <w:szCs w:val="21"/>
              </w:rPr>
              <w:t>（1）完整性：方案完整，切合本项目实际情况；</w:t>
            </w:r>
          </w:p>
          <w:p w14:paraId="0104738C">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eastAsia"/>
                <w:szCs w:val="21"/>
              </w:rPr>
            </w:pPr>
            <w:r>
              <w:rPr>
                <w:rFonts w:hint="eastAsia"/>
                <w:szCs w:val="21"/>
              </w:rPr>
              <w:t>（2）合理性：符合项目具体情况，提出的</w:t>
            </w:r>
            <w:r>
              <w:rPr>
                <w:rFonts w:hint="eastAsia"/>
                <w:szCs w:val="21"/>
                <w:lang w:val="en-US" w:eastAsia="zh-CN"/>
              </w:rPr>
              <w:t>服务方案的</w:t>
            </w:r>
            <w:r>
              <w:rPr>
                <w:rFonts w:hint="eastAsia"/>
                <w:szCs w:val="21"/>
              </w:rPr>
              <w:t>思路、实施流程及技术方案合理恰当；</w:t>
            </w:r>
          </w:p>
          <w:p w14:paraId="2176B72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textAlignment w:val="auto"/>
              <w:rPr>
                <w:rFonts w:hint="eastAsia"/>
                <w:szCs w:val="21"/>
              </w:rPr>
            </w:pPr>
            <w:r>
              <w:rPr>
                <w:rFonts w:hint="eastAsia"/>
                <w:szCs w:val="21"/>
                <w:lang w:val="en-US" w:eastAsia="zh-CN"/>
              </w:rPr>
              <w:t>（3）科学性:方案必须切合本项目实际情况，叙述清楚、符合客观实际；</w:t>
            </w:r>
          </w:p>
          <w:p w14:paraId="2C301C41">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szCs w:val="21"/>
              </w:rPr>
            </w:pPr>
            <w:r>
              <w:rPr>
                <w:rFonts w:hint="eastAsia"/>
                <w:szCs w:val="21"/>
              </w:rPr>
              <w:t>对上述2项评审内容进行打分，每项评审内容完全满足</w:t>
            </w:r>
            <w:r>
              <w:rPr>
                <w:rFonts w:hint="eastAsia"/>
                <w:szCs w:val="21"/>
                <w:lang w:val="en-US" w:eastAsia="zh-CN"/>
              </w:rPr>
              <w:t>3</w:t>
            </w:r>
            <w:r>
              <w:rPr>
                <w:rFonts w:hint="eastAsia"/>
                <w:szCs w:val="21"/>
              </w:rPr>
              <w:t>项评审标准的得</w:t>
            </w:r>
            <w:r>
              <w:rPr>
                <w:rFonts w:hint="eastAsia"/>
                <w:szCs w:val="21"/>
                <w:lang w:val="en-US" w:eastAsia="zh-CN"/>
              </w:rPr>
              <w:t>3</w:t>
            </w:r>
            <w:r>
              <w:rPr>
                <w:rFonts w:hint="eastAsia"/>
                <w:szCs w:val="21"/>
              </w:rPr>
              <w:t>分，满足1项的得1分，其他情况不得分。最高得</w:t>
            </w:r>
            <w:r>
              <w:rPr>
                <w:rFonts w:hint="eastAsia"/>
                <w:szCs w:val="21"/>
                <w:lang w:val="en-US" w:eastAsia="zh-CN"/>
              </w:rPr>
              <w:t>6</w:t>
            </w:r>
            <w:r>
              <w:rPr>
                <w:rFonts w:hint="eastAsia"/>
                <w:szCs w:val="21"/>
              </w:rPr>
              <w:t>分。</w:t>
            </w:r>
          </w:p>
        </w:tc>
        <w:tc>
          <w:tcPr>
            <w:tcW w:w="744" w:type="dxa"/>
            <w:vAlign w:val="center"/>
          </w:tcPr>
          <w:p w14:paraId="3FCF1132">
            <w:pPr>
              <w:spacing w:line="440" w:lineRule="exact"/>
              <w:rPr>
                <w:rFonts w:ascii="宋体" w:cs="宋体"/>
                <w:szCs w:val="21"/>
              </w:rPr>
            </w:pPr>
          </w:p>
        </w:tc>
      </w:tr>
      <w:tr w14:paraId="4A212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35" w:type="dxa"/>
            <w:vMerge w:val="continue"/>
            <w:vAlign w:val="center"/>
          </w:tcPr>
          <w:p w14:paraId="5755E4CF">
            <w:pPr>
              <w:spacing w:line="440" w:lineRule="exact"/>
              <w:jc w:val="center"/>
              <w:rPr>
                <w:rFonts w:ascii="宋体" w:hAnsi="宋体" w:cs="宋体"/>
                <w:szCs w:val="21"/>
              </w:rPr>
            </w:pPr>
          </w:p>
        </w:tc>
        <w:tc>
          <w:tcPr>
            <w:tcW w:w="1177" w:type="dxa"/>
            <w:vMerge w:val="restart"/>
            <w:vAlign w:val="center"/>
          </w:tcPr>
          <w:p w14:paraId="76456471">
            <w:pPr>
              <w:spacing w:line="440" w:lineRule="exact"/>
              <w:jc w:val="center"/>
              <w:rPr>
                <w:rFonts w:hint="default" w:ascii="宋体" w:eastAsiaTheme="minorEastAsia"/>
                <w:szCs w:val="21"/>
                <w:lang w:val="en-US" w:eastAsia="zh-CN"/>
              </w:rPr>
            </w:pPr>
            <w:r>
              <w:rPr>
                <w:rFonts w:hint="eastAsia" w:ascii="宋体"/>
                <w:szCs w:val="21"/>
                <w:lang w:val="en-US" w:eastAsia="zh-CN"/>
              </w:rPr>
              <w:t>项目团队</w:t>
            </w:r>
          </w:p>
        </w:tc>
        <w:tc>
          <w:tcPr>
            <w:tcW w:w="753" w:type="dxa"/>
            <w:vAlign w:val="center"/>
          </w:tcPr>
          <w:p w14:paraId="693E3699">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szCs w:val="21"/>
                <w:lang w:val="en-US" w:eastAsia="zh-CN"/>
              </w:rPr>
            </w:pPr>
            <w:r>
              <w:rPr>
                <w:rFonts w:hint="eastAsia"/>
                <w:szCs w:val="21"/>
                <w:lang w:val="en-US" w:eastAsia="zh-CN"/>
              </w:rPr>
              <w:t>3</w:t>
            </w:r>
          </w:p>
        </w:tc>
        <w:tc>
          <w:tcPr>
            <w:tcW w:w="6450" w:type="dxa"/>
            <w:vAlign w:val="center"/>
          </w:tcPr>
          <w:p w14:paraId="5E588713">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eastAsia"/>
                <w:szCs w:val="21"/>
              </w:rPr>
            </w:pPr>
            <w:r>
              <w:rPr>
                <w:rFonts w:hint="eastAsia"/>
                <w:szCs w:val="21"/>
                <w:lang w:val="zh-CN" w:eastAsia="zh-CN"/>
              </w:rPr>
              <w:t>根据投标人拟投入本项目的项目经理和技术负责人进行评价：项目经理具有机电工程专业一级建造师的得1</w:t>
            </w:r>
            <w:r>
              <w:rPr>
                <w:rFonts w:hint="eastAsia"/>
                <w:szCs w:val="21"/>
                <w:lang w:eastAsia="zh-CN"/>
              </w:rPr>
              <w:t>.5</w:t>
            </w:r>
            <w:r>
              <w:rPr>
                <w:rFonts w:hint="eastAsia"/>
                <w:szCs w:val="21"/>
                <w:lang w:val="zh-CN" w:eastAsia="zh-CN"/>
              </w:rPr>
              <w:t>分，技术负责人具有暖通空调高级职称的得</w:t>
            </w:r>
            <w:r>
              <w:rPr>
                <w:rFonts w:hint="eastAsia"/>
                <w:szCs w:val="21"/>
                <w:lang w:eastAsia="zh-CN"/>
              </w:rPr>
              <w:t>1.5分，</w:t>
            </w:r>
            <w:r>
              <w:rPr>
                <w:rFonts w:hint="eastAsia"/>
                <w:szCs w:val="21"/>
                <w:lang w:val="zh-CN" w:eastAsia="zh-CN"/>
              </w:rPr>
              <w:t>满分</w:t>
            </w:r>
            <w:r>
              <w:rPr>
                <w:rFonts w:hint="eastAsia"/>
                <w:szCs w:val="21"/>
                <w:lang w:eastAsia="zh-CN"/>
              </w:rPr>
              <w:t>3</w:t>
            </w:r>
            <w:r>
              <w:rPr>
                <w:rFonts w:hint="eastAsia"/>
                <w:szCs w:val="21"/>
                <w:lang w:val="zh-CN" w:eastAsia="zh-CN"/>
              </w:rPr>
              <w:t>分。需提供以下证明文件：①相关有效证书扫描件②投标截止日前六个月（不含投标截止时间的当月）的政府相关部门出具的社保缴纳证明；未提供以上证明材料的不得分。</w:t>
            </w:r>
          </w:p>
        </w:tc>
        <w:tc>
          <w:tcPr>
            <w:tcW w:w="744" w:type="dxa"/>
            <w:vAlign w:val="center"/>
          </w:tcPr>
          <w:p w14:paraId="56045E64">
            <w:pPr>
              <w:spacing w:line="440" w:lineRule="exact"/>
              <w:rPr>
                <w:rFonts w:ascii="宋体" w:cs="宋体"/>
                <w:szCs w:val="21"/>
              </w:rPr>
            </w:pPr>
          </w:p>
        </w:tc>
      </w:tr>
      <w:tr w14:paraId="2CC6B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35" w:type="dxa"/>
            <w:vMerge w:val="continue"/>
            <w:vAlign w:val="center"/>
          </w:tcPr>
          <w:p w14:paraId="2A16967D">
            <w:pPr>
              <w:spacing w:line="440" w:lineRule="exact"/>
              <w:jc w:val="center"/>
              <w:rPr>
                <w:rFonts w:ascii="宋体" w:hAnsi="宋体" w:cs="宋体"/>
                <w:szCs w:val="21"/>
              </w:rPr>
            </w:pPr>
          </w:p>
        </w:tc>
        <w:tc>
          <w:tcPr>
            <w:tcW w:w="1177" w:type="dxa"/>
            <w:vMerge w:val="continue"/>
            <w:vAlign w:val="center"/>
          </w:tcPr>
          <w:p w14:paraId="2EEB0A8D">
            <w:pPr>
              <w:spacing w:line="440" w:lineRule="exact"/>
              <w:jc w:val="center"/>
              <w:rPr>
                <w:rFonts w:ascii="宋体"/>
                <w:szCs w:val="21"/>
              </w:rPr>
            </w:pPr>
          </w:p>
        </w:tc>
        <w:tc>
          <w:tcPr>
            <w:tcW w:w="753" w:type="dxa"/>
            <w:vAlign w:val="center"/>
          </w:tcPr>
          <w:p w14:paraId="7E22B5AF">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szCs w:val="21"/>
                <w:lang w:val="en-US" w:eastAsia="zh-CN"/>
              </w:rPr>
            </w:pPr>
            <w:r>
              <w:rPr>
                <w:rFonts w:hint="eastAsia"/>
                <w:szCs w:val="21"/>
                <w:highlight w:val="none"/>
                <w:lang w:val="en-US" w:eastAsia="zh-CN"/>
              </w:rPr>
              <w:t>6</w:t>
            </w:r>
          </w:p>
        </w:tc>
        <w:tc>
          <w:tcPr>
            <w:tcW w:w="6450" w:type="dxa"/>
            <w:vAlign w:val="center"/>
          </w:tcPr>
          <w:p w14:paraId="010A1D01">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eastAsia"/>
                <w:szCs w:val="21"/>
              </w:rPr>
            </w:pPr>
            <w:r>
              <w:rPr>
                <w:rFonts w:hint="eastAsia"/>
                <w:szCs w:val="21"/>
                <w:lang w:val="zh-CN" w:eastAsia="zh-CN"/>
              </w:rPr>
              <w:t>根据投标人拟投入本项目</w:t>
            </w:r>
            <w:r>
              <w:rPr>
                <w:rFonts w:hint="eastAsia"/>
                <w:szCs w:val="21"/>
                <w:lang w:val="en-US" w:eastAsia="zh-CN"/>
              </w:rPr>
              <w:t>维修</w:t>
            </w:r>
            <w:r>
              <w:rPr>
                <w:rFonts w:hint="eastAsia"/>
                <w:szCs w:val="21"/>
                <w:lang w:val="zh-CN" w:eastAsia="zh-CN"/>
              </w:rPr>
              <w:t>人员的专业技能进行评价：同时具备作业类别为焊接与热切割作业、电工作业、制冷与空调作业、高处作业的特种作业操作证，</w:t>
            </w:r>
            <w:r>
              <w:rPr>
                <w:rFonts w:hint="eastAsia"/>
                <w:szCs w:val="21"/>
                <w:lang w:val="en-US" w:eastAsia="zh-CN"/>
              </w:rPr>
              <w:t>在</w:t>
            </w:r>
            <w:r>
              <w:rPr>
                <w:rFonts w:hint="eastAsia"/>
                <w:szCs w:val="21"/>
                <w:lang w:val="zh-CN" w:eastAsia="zh-CN"/>
              </w:rPr>
              <w:t>提供</w:t>
            </w:r>
            <w:r>
              <w:rPr>
                <w:rFonts w:hint="eastAsia"/>
                <w:szCs w:val="21"/>
                <w:lang w:val="en-US" w:eastAsia="zh-CN"/>
              </w:rPr>
              <w:t>2</w:t>
            </w:r>
            <w:r>
              <w:rPr>
                <w:rFonts w:hint="eastAsia"/>
                <w:szCs w:val="21"/>
                <w:lang w:val="zh-CN" w:eastAsia="zh-CN"/>
              </w:rPr>
              <w:t>名</w:t>
            </w:r>
            <w:r>
              <w:rPr>
                <w:rFonts w:hint="eastAsia"/>
                <w:szCs w:val="21"/>
                <w:lang w:val="en-US" w:eastAsia="zh-CN"/>
              </w:rPr>
              <w:t>维修</w:t>
            </w:r>
            <w:r>
              <w:rPr>
                <w:rFonts w:hint="eastAsia"/>
                <w:szCs w:val="21"/>
                <w:lang w:val="zh-CN" w:eastAsia="zh-CN"/>
              </w:rPr>
              <w:t>人员基础上，每多提供1名得1分，满分</w:t>
            </w:r>
            <w:r>
              <w:rPr>
                <w:rFonts w:hint="eastAsia"/>
                <w:szCs w:val="21"/>
                <w:lang w:val="en-US" w:eastAsia="zh-CN"/>
              </w:rPr>
              <w:t>6</w:t>
            </w:r>
            <w:r>
              <w:rPr>
                <w:rFonts w:hint="eastAsia"/>
                <w:szCs w:val="21"/>
                <w:lang w:val="zh-CN" w:eastAsia="zh-CN"/>
              </w:rPr>
              <w:t>分。应提供</w:t>
            </w:r>
            <w:r>
              <w:rPr>
                <w:rFonts w:hint="eastAsia"/>
                <w:szCs w:val="21"/>
                <w:lang w:val="en-US" w:eastAsia="zh-CN"/>
              </w:rPr>
              <w:t>维修</w:t>
            </w:r>
            <w:r>
              <w:rPr>
                <w:rFonts w:hint="eastAsia"/>
                <w:szCs w:val="21"/>
                <w:lang w:val="zh-CN" w:eastAsia="zh-CN"/>
              </w:rPr>
              <w:t>人员的①特种作业操作证复印件、②安全生产知识和管理能力考核合格信息查询平台(http://cx.mem.gov.cn) 查验截图、③投标人在投标截止前六个月（不含投标截止时间的当月）为其缴交的社保证明材料，以上材料应全部完整，否则不得分。</w:t>
            </w:r>
          </w:p>
        </w:tc>
        <w:tc>
          <w:tcPr>
            <w:tcW w:w="744" w:type="dxa"/>
            <w:vAlign w:val="center"/>
          </w:tcPr>
          <w:p w14:paraId="2FCE37BB">
            <w:pPr>
              <w:spacing w:line="440" w:lineRule="exact"/>
              <w:rPr>
                <w:rFonts w:ascii="宋体" w:cs="宋体"/>
                <w:szCs w:val="21"/>
              </w:rPr>
            </w:pPr>
          </w:p>
        </w:tc>
      </w:tr>
      <w:tr w14:paraId="3F9EF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935" w:type="dxa"/>
            <w:vMerge w:val="restart"/>
            <w:vAlign w:val="center"/>
          </w:tcPr>
          <w:p w14:paraId="3232D181">
            <w:pPr>
              <w:spacing w:line="440" w:lineRule="exact"/>
              <w:ind w:left="6" w:hanging="6"/>
              <w:jc w:val="center"/>
              <w:rPr>
                <w:rFonts w:ascii="宋体" w:eastAsia="宋体" w:cs="宋体"/>
                <w:szCs w:val="21"/>
              </w:rPr>
            </w:pPr>
            <w:r>
              <w:rPr>
                <w:rFonts w:hint="eastAsia" w:ascii="宋体" w:hAnsi="宋体" w:cs="宋体"/>
                <w:szCs w:val="21"/>
              </w:rPr>
              <w:t>商务部分</w:t>
            </w:r>
            <w:r>
              <w:rPr>
                <w:rFonts w:hint="eastAsia" w:ascii="宋体" w:hAnsi="宋体" w:cs="宋体"/>
                <w:szCs w:val="21"/>
                <w:lang w:val="en-US" w:eastAsia="zh-CN"/>
              </w:rPr>
              <w:t>25</w:t>
            </w:r>
            <w:r>
              <w:rPr>
                <w:rFonts w:hint="eastAsia" w:ascii="宋体" w:hAnsi="宋体" w:cs="宋体"/>
                <w:szCs w:val="21"/>
              </w:rPr>
              <w:t>分</w:t>
            </w:r>
          </w:p>
        </w:tc>
        <w:tc>
          <w:tcPr>
            <w:tcW w:w="1177" w:type="dxa"/>
            <w:vAlign w:val="center"/>
          </w:tcPr>
          <w:p w14:paraId="629C14CF">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eastAsia"/>
                <w:szCs w:val="21"/>
              </w:rPr>
            </w:pPr>
            <w:r>
              <w:rPr>
                <w:rFonts w:hint="eastAsia"/>
                <w:szCs w:val="21"/>
              </w:rPr>
              <w:t>体系认证</w:t>
            </w:r>
          </w:p>
        </w:tc>
        <w:tc>
          <w:tcPr>
            <w:tcW w:w="753" w:type="dxa"/>
            <w:vAlign w:val="center"/>
          </w:tcPr>
          <w:p w14:paraId="18D725F7">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szCs w:val="21"/>
                <w:lang w:eastAsia="zh-CN"/>
              </w:rPr>
            </w:pPr>
            <w:r>
              <w:rPr>
                <w:rFonts w:hint="eastAsia"/>
                <w:szCs w:val="21"/>
                <w:lang w:val="en-US" w:eastAsia="zh-CN"/>
              </w:rPr>
              <w:t>2</w:t>
            </w:r>
          </w:p>
        </w:tc>
        <w:tc>
          <w:tcPr>
            <w:tcW w:w="6450" w:type="dxa"/>
            <w:vAlign w:val="center"/>
          </w:tcPr>
          <w:p w14:paraId="109B082E">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eastAsia"/>
                <w:szCs w:val="21"/>
              </w:rPr>
            </w:pPr>
            <w:r>
              <w:rPr>
                <w:rFonts w:hint="eastAsia"/>
                <w:szCs w:val="21"/>
              </w:rPr>
              <w:t>投标人具有质量管理体系认证（ISO9001）证书，认证范围包含空调维护、机电设备维修、暖通维保、设备运维之一的得2分。</w:t>
            </w:r>
          </w:p>
          <w:p w14:paraId="10D82344">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eastAsia"/>
                <w:szCs w:val="21"/>
              </w:rPr>
            </w:pPr>
            <w:r>
              <w:rPr>
                <w:rFonts w:hint="eastAsia"/>
                <w:szCs w:val="21"/>
              </w:rPr>
              <w:t>须提供有效期内证书复印件及全国认证认可信息公共服务平台（cx.cnca.gov.cn）查询截图，加盖公章，否则不得分。</w:t>
            </w:r>
          </w:p>
        </w:tc>
        <w:tc>
          <w:tcPr>
            <w:tcW w:w="744" w:type="dxa"/>
            <w:vAlign w:val="center"/>
          </w:tcPr>
          <w:p w14:paraId="4ECD9376">
            <w:pPr>
              <w:spacing w:line="440" w:lineRule="exact"/>
              <w:rPr>
                <w:rFonts w:ascii="宋体" w:cs="宋体"/>
                <w:szCs w:val="21"/>
              </w:rPr>
            </w:pPr>
          </w:p>
        </w:tc>
      </w:tr>
      <w:tr w14:paraId="05E85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935" w:type="dxa"/>
            <w:vMerge w:val="continue"/>
            <w:vAlign w:val="center"/>
          </w:tcPr>
          <w:p w14:paraId="65A309D0">
            <w:pPr>
              <w:spacing w:line="440" w:lineRule="exact"/>
              <w:ind w:left="6" w:hanging="6"/>
              <w:jc w:val="center"/>
              <w:rPr>
                <w:rFonts w:hint="eastAsia" w:ascii="宋体" w:hAnsi="宋体" w:cs="宋体"/>
                <w:szCs w:val="21"/>
              </w:rPr>
            </w:pPr>
          </w:p>
        </w:tc>
        <w:tc>
          <w:tcPr>
            <w:tcW w:w="1177" w:type="dxa"/>
            <w:vAlign w:val="center"/>
          </w:tcPr>
          <w:p w14:paraId="773C115D">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eastAsia"/>
                <w:szCs w:val="21"/>
              </w:rPr>
            </w:pPr>
            <w:r>
              <w:rPr>
                <w:rFonts w:hint="eastAsia"/>
                <w:szCs w:val="21"/>
              </w:rPr>
              <w:t>体系认证</w:t>
            </w:r>
          </w:p>
        </w:tc>
        <w:tc>
          <w:tcPr>
            <w:tcW w:w="753" w:type="dxa"/>
            <w:vAlign w:val="center"/>
          </w:tcPr>
          <w:p w14:paraId="7712DB75">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szCs w:val="21"/>
                <w:lang w:val="en-US" w:eastAsia="zh-CN"/>
              </w:rPr>
            </w:pPr>
            <w:r>
              <w:rPr>
                <w:rFonts w:hint="eastAsia"/>
                <w:szCs w:val="21"/>
                <w:lang w:val="en-US" w:eastAsia="zh-CN"/>
              </w:rPr>
              <w:t>2</w:t>
            </w:r>
          </w:p>
        </w:tc>
        <w:tc>
          <w:tcPr>
            <w:tcW w:w="6450" w:type="dxa"/>
            <w:vAlign w:val="center"/>
          </w:tcPr>
          <w:p w14:paraId="296A81F8">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eastAsia"/>
                <w:szCs w:val="21"/>
              </w:rPr>
            </w:pPr>
            <w:r>
              <w:rPr>
                <w:rFonts w:hint="eastAsia"/>
                <w:szCs w:val="21"/>
              </w:rPr>
              <w:t>投标人具有环境管理体系认证证书</w:t>
            </w:r>
            <w:r>
              <w:rPr>
                <w:rFonts w:hint="eastAsia"/>
                <w:szCs w:val="21"/>
                <w:lang w:eastAsia="zh-CN"/>
              </w:rPr>
              <w:t>，</w:t>
            </w:r>
            <w:r>
              <w:rPr>
                <w:rFonts w:hint="eastAsia"/>
                <w:szCs w:val="21"/>
              </w:rPr>
              <w:t>认证范围包含空调维护、机电设备维修、暖通维保、设备运维之一的得2分，须提供认证证书有效复印件及通过全国认证认可信息公共服务平台（网址：cx.cnca.cn） 查询的截图，否则不得分。</w:t>
            </w:r>
          </w:p>
        </w:tc>
        <w:tc>
          <w:tcPr>
            <w:tcW w:w="744" w:type="dxa"/>
            <w:vAlign w:val="center"/>
          </w:tcPr>
          <w:p w14:paraId="611A42BB">
            <w:pPr>
              <w:spacing w:line="440" w:lineRule="exact"/>
              <w:rPr>
                <w:rFonts w:ascii="宋体" w:cs="宋体"/>
                <w:szCs w:val="21"/>
              </w:rPr>
            </w:pPr>
          </w:p>
        </w:tc>
      </w:tr>
      <w:tr w14:paraId="5C9F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935" w:type="dxa"/>
            <w:vMerge w:val="continue"/>
            <w:vAlign w:val="center"/>
          </w:tcPr>
          <w:p w14:paraId="72E950F1">
            <w:pPr>
              <w:spacing w:line="440" w:lineRule="exact"/>
              <w:ind w:left="6" w:hanging="6"/>
              <w:jc w:val="center"/>
              <w:rPr>
                <w:rFonts w:hint="eastAsia" w:ascii="宋体" w:hAnsi="宋体" w:cs="宋体"/>
                <w:szCs w:val="21"/>
              </w:rPr>
            </w:pPr>
          </w:p>
        </w:tc>
        <w:tc>
          <w:tcPr>
            <w:tcW w:w="1177" w:type="dxa"/>
            <w:vAlign w:val="center"/>
          </w:tcPr>
          <w:p w14:paraId="31DD1958">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eastAsia"/>
                <w:szCs w:val="21"/>
              </w:rPr>
            </w:pPr>
            <w:r>
              <w:rPr>
                <w:rFonts w:hint="eastAsia"/>
                <w:szCs w:val="21"/>
              </w:rPr>
              <w:t>体系认证</w:t>
            </w:r>
          </w:p>
        </w:tc>
        <w:tc>
          <w:tcPr>
            <w:tcW w:w="753" w:type="dxa"/>
            <w:vAlign w:val="center"/>
          </w:tcPr>
          <w:p w14:paraId="4A5EFD10">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szCs w:val="21"/>
                <w:lang w:val="en-US" w:eastAsia="zh-CN"/>
              </w:rPr>
            </w:pPr>
            <w:r>
              <w:rPr>
                <w:rFonts w:hint="eastAsia"/>
                <w:szCs w:val="21"/>
                <w:lang w:val="en-US" w:eastAsia="zh-CN"/>
              </w:rPr>
              <w:t>2</w:t>
            </w:r>
          </w:p>
        </w:tc>
        <w:tc>
          <w:tcPr>
            <w:tcW w:w="6450" w:type="dxa"/>
            <w:vAlign w:val="center"/>
          </w:tcPr>
          <w:p w14:paraId="0875AFBC">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eastAsia"/>
                <w:szCs w:val="21"/>
              </w:rPr>
            </w:pPr>
            <w:r>
              <w:rPr>
                <w:rFonts w:hint="eastAsia"/>
                <w:szCs w:val="21"/>
              </w:rPr>
              <w:t>投标人具有职业健康安全管理体系认证证书</w:t>
            </w:r>
            <w:r>
              <w:rPr>
                <w:rFonts w:hint="eastAsia"/>
                <w:szCs w:val="21"/>
                <w:lang w:eastAsia="zh-CN"/>
              </w:rPr>
              <w:t>，</w:t>
            </w:r>
            <w:r>
              <w:rPr>
                <w:rFonts w:hint="eastAsia"/>
                <w:szCs w:val="21"/>
              </w:rPr>
              <w:t>认证范围包含空调维护、机电设备维修、暖通维保、设备运维之一的得2分，须提供认证证书有效复印件及通过全国认证认可信息公共服务平台（网址： cx.cnca.cn） 查询的截图 ，否则不得分。</w:t>
            </w:r>
          </w:p>
        </w:tc>
        <w:tc>
          <w:tcPr>
            <w:tcW w:w="744" w:type="dxa"/>
            <w:vAlign w:val="center"/>
          </w:tcPr>
          <w:p w14:paraId="111E7930">
            <w:pPr>
              <w:spacing w:line="440" w:lineRule="exact"/>
              <w:rPr>
                <w:rFonts w:ascii="宋体" w:cs="宋体"/>
                <w:szCs w:val="21"/>
              </w:rPr>
            </w:pPr>
          </w:p>
        </w:tc>
      </w:tr>
      <w:tr w14:paraId="05628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935" w:type="dxa"/>
            <w:vMerge w:val="continue"/>
            <w:vAlign w:val="center"/>
          </w:tcPr>
          <w:p w14:paraId="635C8166">
            <w:pPr>
              <w:spacing w:line="440" w:lineRule="exact"/>
              <w:ind w:left="6" w:hanging="6"/>
              <w:jc w:val="center"/>
              <w:rPr>
                <w:rFonts w:ascii="宋体" w:hAnsi="宋体" w:cs="宋体"/>
                <w:szCs w:val="21"/>
              </w:rPr>
            </w:pPr>
          </w:p>
        </w:tc>
        <w:tc>
          <w:tcPr>
            <w:tcW w:w="1177" w:type="dxa"/>
            <w:vAlign w:val="center"/>
          </w:tcPr>
          <w:p w14:paraId="3CA2EE9D">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default"/>
                <w:szCs w:val="21"/>
                <w:lang w:val="en-US" w:eastAsia="zh-CN"/>
              </w:rPr>
            </w:pPr>
            <w:r>
              <w:rPr>
                <w:rFonts w:hint="eastAsia"/>
                <w:szCs w:val="21"/>
                <w:lang w:val="en-US" w:eastAsia="zh-CN"/>
              </w:rPr>
              <w:t>企业资质</w:t>
            </w:r>
          </w:p>
        </w:tc>
        <w:tc>
          <w:tcPr>
            <w:tcW w:w="753" w:type="dxa"/>
            <w:vAlign w:val="center"/>
          </w:tcPr>
          <w:p w14:paraId="51A8DA3F">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szCs w:val="21"/>
                <w:highlight w:val="none"/>
                <w:lang w:eastAsia="zh-CN"/>
              </w:rPr>
            </w:pPr>
            <w:r>
              <w:rPr>
                <w:rFonts w:hint="eastAsia"/>
                <w:szCs w:val="21"/>
                <w:highlight w:val="none"/>
                <w:lang w:val="en-US" w:eastAsia="zh-CN"/>
              </w:rPr>
              <w:t>6</w:t>
            </w:r>
          </w:p>
        </w:tc>
        <w:tc>
          <w:tcPr>
            <w:tcW w:w="6450" w:type="dxa"/>
            <w:vAlign w:val="center"/>
          </w:tcPr>
          <w:p w14:paraId="2586B1E8">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eastAsia"/>
                <w:szCs w:val="21"/>
                <w:highlight w:val="none"/>
              </w:rPr>
            </w:pPr>
            <w:r>
              <w:rPr>
                <w:rFonts w:hint="eastAsia"/>
                <w:szCs w:val="21"/>
                <w:highlight w:val="none"/>
              </w:rPr>
              <w:t>投标人具备中国制冷空调设备维修安装企业能力等级资质的，A 类、D类资质分开计分、分别得分，本项满分6分：</w:t>
            </w:r>
          </w:p>
          <w:p w14:paraId="151B1D61">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eastAsia"/>
                <w:szCs w:val="21"/>
                <w:highlight w:val="none"/>
              </w:rPr>
            </w:pPr>
            <w:r>
              <w:rPr>
                <w:rFonts w:hint="eastAsia"/>
                <w:szCs w:val="21"/>
                <w:highlight w:val="none"/>
                <w:lang w:val="en-US" w:eastAsia="zh-CN"/>
              </w:rPr>
              <w:t>1.</w:t>
            </w:r>
            <w:r>
              <w:rPr>
                <w:rFonts w:hint="eastAsia"/>
                <w:szCs w:val="21"/>
                <w:highlight w:val="none"/>
              </w:rPr>
              <w:t>具有A类一级资质得</w:t>
            </w:r>
            <w:r>
              <w:rPr>
                <w:rFonts w:hint="eastAsia"/>
                <w:szCs w:val="21"/>
                <w:highlight w:val="none"/>
                <w:lang w:val="en-US" w:eastAsia="zh-CN"/>
              </w:rPr>
              <w:t>3</w:t>
            </w:r>
            <w:r>
              <w:rPr>
                <w:rFonts w:hint="eastAsia"/>
                <w:szCs w:val="21"/>
                <w:highlight w:val="none"/>
              </w:rPr>
              <w:t>分，具有A类二级资质得1</w:t>
            </w:r>
            <w:r>
              <w:rPr>
                <w:rFonts w:hint="eastAsia"/>
                <w:szCs w:val="21"/>
                <w:highlight w:val="none"/>
                <w:lang w:val="en-US" w:eastAsia="zh-CN"/>
              </w:rPr>
              <w:t>.5</w:t>
            </w:r>
            <w:r>
              <w:rPr>
                <w:rFonts w:hint="eastAsia"/>
                <w:szCs w:val="21"/>
                <w:highlight w:val="none"/>
              </w:rPr>
              <w:t>分；</w:t>
            </w:r>
          </w:p>
          <w:p w14:paraId="5459574B">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eastAsia"/>
                <w:szCs w:val="21"/>
                <w:highlight w:val="none"/>
              </w:rPr>
            </w:pPr>
            <w:r>
              <w:rPr>
                <w:rFonts w:hint="eastAsia"/>
                <w:szCs w:val="21"/>
                <w:highlight w:val="none"/>
                <w:lang w:val="en-US" w:eastAsia="zh-CN"/>
              </w:rPr>
              <w:t>2.</w:t>
            </w:r>
            <w:r>
              <w:rPr>
                <w:rFonts w:hint="eastAsia"/>
                <w:szCs w:val="21"/>
                <w:highlight w:val="none"/>
              </w:rPr>
              <w:t>具有D类一级资质得</w:t>
            </w:r>
            <w:r>
              <w:rPr>
                <w:rFonts w:hint="eastAsia"/>
                <w:szCs w:val="21"/>
                <w:highlight w:val="none"/>
                <w:lang w:val="en-US" w:eastAsia="zh-CN"/>
              </w:rPr>
              <w:t>3</w:t>
            </w:r>
            <w:r>
              <w:rPr>
                <w:rFonts w:hint="eastAsia"/>
                <w:szCs w:val="21"/>
                <w:highlight w:val="none"/>
              </w:rPr>
              <w:t>分，具有D类二级资质得1</w:t>
            </w:r>
            <w:r>
              <w:rPr>
                <w:rFonts w:hint="eastAsia"/>
                <w:szCs w:val="21"/>
                <w:highlight w:val="none"/>
                <w:lang w:val="en-US" w:eastAsia="zh-CN"/>
              </w:rPr>
              <w:t>.5</w:t>
            </w:r>
            <w:r>
              <w:rPr>
                <w:rFonts w:hint="eastAsia"/>
                <w:szCs w:val="21"/>
                <w:highlight w:val="none"/>
              </w:rPr>
              <w:t>分。</w:t>
            </w:r>
          </w:p>
          <w:p w14:paraId="15C30FA9">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eastAsia"/>
                <w:szCs w:val="21"/>
                <w:highlight w:val="none"/>
              </w:rPr>
            </w:pPr>
            <w:r>
              <w:rPr>
                <w:rFonts w:hint="eastAsia"/>
                <w:szCs w:val="21"/>
                <w:highlight w:val="none"/>
              </w:rPr>
              <w:t>（同一类别不重复计分，按最高等级计分；A、D两类可累计得分）</w:t>
            </w:r>
          </w:p>
          <w:p w14:paraId="55C97B3A">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eastAsia"/>
                <w:szCs w:val="21"/>
                <w:highlight w:val="none"/>
              </w:rPr>
            </w:pPr>
            <w:r>
              <w:rPr>
                <w:rFonts w:hint="eastAsia"/>
                <w:szCs w:val="21"/>
                <w:highlight w:val="none"/>
              </w:rPr>
              <w:t>须提供有效期内证书复印件及中国设备管理协会官网查询截图（http://nldj.cape1982.org.cn），加盖投标人公章，否则不得分。</w:t>
            </w:r>
          </w:p>
        </w:tc>
        <w:tc>
          <w:tcPr>
            <w:tcW w:w="744" w:type="dxa"/>
            <w:vAlign w:val="center"/>
          </w:tcPr>
          <w:p w14:paraId="2D893FD5">
            <w:pPr>
              <w:spacing w:line="440" w:lineRule="exact"/>
              <w:rPr>
                <w:rFonts w:ascii="宋体" w:cs="宋体"/>
                <w:szCs w:val="21"/>
              </w:rPr>
            </w:pPr>
          </w:p>
        </w:tc>
      </w:tr>
      <w:tr w14:paraId="754E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935" w:type="dxa"/>
            <w:vMerge w:val="continue"/>
            <w:vAlign w:val="center"/>
          </w:tcPr>
          <w:p w14:paraId="53223936">
            <w:pPr>
              <w:spacing w:line="440" w:lineRule="exact"/>
              <w:ind w:left="6" w:hanging="6"/>
              <w:jc w:val="center"/>
              <w:rPr>
                <w:rFonts w:ascii="宋体" w:hAnsi="宋体" w:cs="宋体"/>
                <w:szCs w:val="21"/>
              </w:rPr>
            </w:pPr>
          </w:p>
        </w:tc>
        <w:tc>
          <w:tcPr>
            <w:tcW w:w="1177" w:type="dxa"/>
            <w:vAlign w:val="center"/>
          </w:tcPr>
          <w:p w14:paraId="6AF64A10">
            <w:pPr>
              <w:spacing w:line="360" w:lineRule="exact"/>
              <w:rPr>
                <w:rFonts w:hint="default"/>
                <w:szCs w:val="21"/>
                <w:highlight w:val="yellow"/>
                <w:lang w:val="en-US" w:eastAsia="zh-CN"/>
              </w:rPr>
            </w:pPr>
            <w:r>
              <w:rPr>
                <w:rFonts w:hint="eastAsia"/>
                <w:szCs w:val="21"/>
              </w:rPr>
              <w:t>服务认证</w:t>
            </w:r>
          </w:p>
        </w:tc>
        <w:tc>
          <w:tcPr>
            <w:tcW w:w="753" w:type="dxa"/>
            <w:vAlign w:val="center"/>
          </w:tcPr>
          <w:p w14:paraId="47D0B261">
            <w:pPr>
              <w:spacing w:line="360" w:lineRule="exact"/>
              <w:jc w:val="center"/>
              <w:rPr>
                <w:rFonts w:hint="eastAsia" w:eastAsiaTheme="minorEastAsia"/>
                <w:szCs w:val="21"/>
                <w:highlight w:val="none"/>
                <w:lang w:val="en-US" w:eastAsia="zh-CN"/>
              </w:rPr>
            </w:pPr>
            <w:r>
              <w:rPr>
                <w:rFonts w:hint="eastAsia"/>
                <w:szCs w:val="21"/>
                <w:highlight w:val="none"/>
                <w:lang w:val="en-US" w:eastAsia="zh-CN"/>
              </w:rPr>
              <w:t>6</w:t>
            </w:r>
          </w:p>
        </w:tc>
        <w:tc>
          <w:tcPr>
            <w:tcW w:w="6450" w:type="dxa"/>
            <w:vAlign w:val="center"/>
          </w:tcPr>
          <w:p w14:paraId="10A2F192">
            <w:pPr>
              <w:spacing w:line="360" w:lineRule="exact"/>
              <w:rPr>
                <w:rFonts w:hint="eastAsia"/>
                <w:szCs w:val="21"/>
                <w:highlight w:val="none"/>
              </w:rPr>
            </w:pPr>
            <w:r>
              <w:rPr>
                <w:rFonts w:hint="eastAsia"/>
                <w:szCs w:val="21"/>
                <w:highlight w:val="none"/>
              </w:rPr>
              <w:t>投标人具有商品售后服务评价体系认证证书，认证范围包含空调维护、建筑机电维修、设备维保任意一项的：</w:t>
            </w:r>
            <w:r>
              <w:rPr>
                <w:rFonts w:hint="eastAsia"/>
                <w:szCs w:val="21"/>
                <w:highlight w:val="none"/>
                <w:lang w:val="en-US" w:eastAsia="zh-CN"/>
              </w:rPr>
              <w:t>五星级</w:t>
            </w:r>
            <w:r>
              <w:rPr>
                <w:rFonts w:hint="eastAsia"/>
                <w:szCs w:val="21"/>
                <w:highlight w:val="none"/>
              </w:rPr>
              <w:t>得</w:t>
            </w:r>
            <w:r>
              <w:rPr>
                <w:rFonts w:hint="eastAsia"/>
                <w:szCs w:val="21"/>
                <w:highlight w:val="none"/>
                <w:lang w:val="en-US" w:eastAsia="zh-CN"/>
              </w:rPr>
              <w:t>6</w:t>
            </w:r>
            <w:r>
              <w:rPr>
                <w:rFonts w:hint="eastAsia"/>
                <w:szCs w:val="21"/>
                <w:highlight w:val="none"/>
              </w:rPr>
              <w:t>分，</w:t>
            </w:r>
            <w:r>
              <w:rPr>
                <w:rFonts w:hint="eastAsia"/>
                <w:szCs w:val="21"/>
                <w:highlight w:val="none"/>
                <w:lang w:val="en-US" w:eastAsia="zh-CN"/>
              </w:rPr>
              <w:t>四星级得4分，三星级及以下得2分。须提供有效期内证书复印件，并提供全国认证认可信息公共服务平台（www.cnca.gov.cn）查询截图，加盖投标人公章，未提供或不合格不得分</w:t>
            </w:r>
          </w:p>
        </w:tc>
        <w:tc>
          <w:tcPr>
            <w:tcW w:w="744" w:type="dxa"/>
            <w:vAlign w:val="center"/>
          </w:tcPr>
          <w:p w14:paraId="6A36A33A">
            <w:pPr>
              <w:spacing w:line="440" w:lineRule="exact"/>
              <w:rPr>
                <w:rFonts w:ascii="宋体" w:cs="宋体"/>
                <w:szCs w:val="21"/>
              </w:rPr>
            </w:pPr>
          </w:p>
        </w:tc>
      </w:tr>
      <w:tr w14:paraId="591E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935" w:type="dxa"/>
            <w:vMerge w:val="continue"/>
            <w:vAlign w:val="center"/>
          </w:tcPr>
          <w:p w14:paraId="23AE49FA">
            <w:pPr>
              <w:spacing w:line="440" w:lineRule="exact"/>
              <w:ind w:left="6" w:hanging="6"/>
              <w:jc w:val="center"/>
              <w:rPr>
                <w:rFonts w:ascii="宋体" w:cs="宋体"/>
                <w:szCs w:val="21"/>
              </w:rPr>
            </w:pPr>
          </w:p>
        </w:tc>
        <w:tc>
          <w:tcPr>
            <w:tcW w:w="1177" w:type="dxa"/>
            <w:vAlign w:val="center"/>
          </w:tcPr>
          <w:p w14:paraId="42190D01">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eastAsia"/>
                <w:szCs w:val="21"/>
              </w:rPr>
            </w:pPr>
            <w:r>
              <w:rPr>
                <w:rFonts w:hint="eastAsia"/>
                <w:szCs w:val="21"/>
              </w:rPr>
              <w:t>合同业绩</w:t>
            </w:r>
          </w:p>
        </w:tc>
        <w:tc>
          <w:tcPr>
            <w:tcW w:w="753" w:type="dxa"/>
            <w:vAlign w:val="center"/>
          </w:tcPr>
          <w:p w14:paraId="5614ADE3">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rPr>
                <w:rFonts w:hint="eastAsia" w:eastAsiaTheme="minorEastAsia"/>
                <w:szCs w:val="21"/>
                <w:lang w:eastAsia="zh-CN"/>
              </w:rPr>
            </w:pPr>
            <w:r>
              <w:rPr>
                <w:rFonts w:hint="eastAsia"/>
                <w:szCs w:val="21"/>
                <w:lang w:val="en-US" w:eastAsia="zh-CN"/>
              </w:rPr>
              <w:t>7</w:t>
            </w:r>
          </w:p>
        </w:tc>
        <w:tc>
          <w:tcPr>
            <w:tcW w:w="6450" w:type="dxa"/>
            <w:vAlign w:val="center"/>
          </w:tcPr>
          <w:p w14:paraId="6F1A4DF5">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eastAsia"/>
                <w:szCs w:val="21"/>
              </w:rPr>
            </w:pPr>
            <w:r>
              <w:rPr>
                <w:rFonts w:hint="eastAsia"/>
                <w:szCs w:val="21"/>
              </w:rPr>
              <w:t xml:space="preserve">提供近三年（从投标文件递交截止之日往前推三年，以合同签订日期为准），完成过类似空调维保业绩的，每项得 1 分，满分 </w:t>
            </w:r>
            <w:r>
              <w:rPr>
                <w:rFonts w:hint="eastAsia"/>
                <w:szCs w:val="21"/>
                <w:lang w:val="en-US" w:eastAsia="zh-CN"/>
              </w:rPr>
              <w:t>7</w:t>
            </w:r>
            <w:r>
              <w:rPr>
                <w:rFonts w:hint="eastAsia"/>
                <w:szCs w:val="21"/>
              </w:rPr>
              <w:t xml:space="preserve"> 分。</w:t>
            </w:r>
          </w:p>
          <w:p w14:paraId="725FC517">
            <w:pPr>
              <w:keepNext w:val="0"/>
              <w:keepLines w:val="0"/>
              <w:pageBreakBefore w:val="0"/>
              <w:widowControl w:val="0"/>
              <w:kinsoku/>
              <w:wordWrap/>
              <w:overflowPunct/>
              <w:topLinePunct w:val="0"/>
              <w:autoSpaceDE/>
              <w:autoSpaceDN/>
              <w:bidi w:val="0"/>
              <w:adjustRightInd/>
              <w:snapToGrid/>
              <w:spacing w:line="360" w:lineRule="exact"/>
              <w:ind w:right="0" w:rightChars="0"/>
              <w:textAlignment w:val="auto"/>
              <w:rPr>
                <w:rFonts w:hint="eastAsia"/>
                <w:szCs w:val="21"/>
              </w:rPr>
            </w:pPr>
            <w:r>
              <w:rPr>
                <w:rFonts w:hint="eastAsia"/>
                <w:szCs w:val="21"/>
              </w:rPr>
              <w:t>注：须提供：①、加盖公章的合同复印件作为证明材料，所提供的合同可不涉及金额等相关商业机密信息，但必须提供合同双方签署页及合同签署双方的完整信息；②、对应发票和银行收款凭证各至少一张，除特殊情况外，合同客户方、发票抬头、银行收款凭证无法对应且无合理说明的不予认可。</w:t>
            </w:r>
          </w:p>
        </w:tc>
        <w:tc>
          <w:tcPr>
            <w:tcW w:w="744" w:type="dxa"/>
            <w:vAlign w:val="center"/>
          </w:tcPr>
          <w:p w14:paraId="5F18E536">
            <w:pPr>
              <w:spacing w:line="440" w:lineRule="exact"/>
              <w:rPr>
                <w:rFonts w:ascii="宋体" w:hAnsi="Times New Roman" w:eastAsia="宋体" w:cs="宋体"/>
                <w:szCs w:val="21"/>
              </w:rPr>
            </w:pPr>
          </w:p>
        </w:tc>
      </w:tr>
    </w:tbl>
    <w:p w14:paraId="33EF40F2">
      <w:pPr>
        <w:spacing w:line="400" w:lineRule="exact"/>
        <w:ind w:firstLine="480" w:firstLineChars="200"/>
        <w:rPr>
          <w:rFonts w:hint="eastAsia" w:ascii="宋体" w:hAnsi="宋体" w:cs="Arial"/>
          <w:kern w:val="2"/>
          <w:sz w:val="24"/>
          <w:szCs w:val="24"/>
          <w:lang w:val="en-US" w:eastAsia="zh-CN" w:bidi="ar-SA"/>
        </w:rPr>
      </w:pPr>
    </w:p>
    <w:sectPr>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94EDC"/>
    <w:multiLevelType w:val="singleLevel"/>
    <w:tmpl w:val="88C94EDC"/>
    <w:lvl w:ilvl="0" w:tentative="0">
      <w:start w:val="1"/>
      <w:numFmt w:val="decimal"/>
      <w:lvlText w:val="%1."/>
      <w:lvlJc w:val="left"/>
      <w:pPr>
        <w:tabs>
          <w:tab w:val="left" w:pos="312"/>
        </w:tabs>
      </w:pPr>
    </w:lvl>
  </w:abstractNum>
  <w:abstractNum w:abstractNumId="1">
    <w:nsid w:val="8958666A"/>
    <w:multiLevelType w:val="singleLevel"/>
    <w:tmpl w:val="8958666A"/>
    <w:lvl w:ilvl="0" w:tentative="0">
      <w:start w:val="1"/>
      <w:numFmt w:val="decimal"/>
      <w:suff w:val="nothing"/>
      <w:lvlText w:val="（%1）"/>
      <w:lvlJc w:val="left"/>
    </w:lvl>
  </w:abstractNum>
  <w:abstractNum w:abstractNumId="2">
    <w:nsid w:val="6FEF4282"/>
    <w:multiLevelType w:val="singleLevel"/>
    <w:tmpl w:val="6FEF4282"/>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splitPgBreakAndParaMark/>
    <w:compatSetting w:name="compatibilityMode" w:uri="http://schemas.microsoft.com/office/word" w:val="12"/>
  </w:compat>
  <w:rsids>
    <w:rsidRoot w:val="00000000"/>
    <w:rsid w:val="01287F3F"/>
    <w:rsid w:val="0D3B5CCB"/>
    <w:rsid w:val="1380268A"/>
    <w:rsid w:val="1CD75A11"/>
    <w:rsid w:val="26AD2C8A"/>
    <w:rsid w:val="26B0595C"/>
    <w:rsid w:val="297515D0"/>
    <w:rsid w:val="32C4213C"/>
    <w:rsid w:val="36CD4C3E"/>
    <w:rsid w:val="3A884B1C"/>
    <w:rsid w:val="3AE212EA"/>
    <w:rsid w:val="3AE31F2D"/>
    <w:rsid w:val="43E634DA"/>
    <w:rsid w:val="474223FA"/>
    <w:rsid w:val="4D67196F"/>
    <w:rsid w:val="528A2602"/>
    <w:rsid w:val="53972333"/>
    <w:rsid w:val="574431E8"/>
    <w:rsid w:val="591D7ECF"/>
    <w:rsid w:val="5D7D740A"/>
    <w:rsid w:val="62D00C75"/>
    <w:rsid w:val="636C365E"/>
    <w:rsid w:val="6646288C"/>
    <w:rsid w:val="6FE815FE"/>
    <w:rsid w:val="79EA0D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0"/>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semiHidden/>
    <w:unhideWhenUsed/>
    <w:qFormat/>
    <w:uiPriority w:val="99"/>
    <w:pPr>
      <w:spacing w:after="120"/>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semiHidden/>
    <w:unhideWhenUsed/>
    <w:qFormat/>
    <w:uiPriority w:val="99"/>
    <w:pPr>
      <w:ind w:firstLine="420" w:firstLineChars="200"/>
    </w:p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表格文字"/>
    <w:basedOn w:val="1"/>
    <w:qFormat/>
    <w:uiPriority w:val="0"/>
    <w:pPr>
      <w:spacing w:before="25" w:after="25"/>
    </w:pPr>
    <w:rPr>
      <w:rFonts w:ascii="Times" w:hAnsi="Times"/>
      <w:bCs/>
      <w:spacing w:val="10"/>
      <w:sz w:val="24"/>
      <w:szCs w:val="20"/>
    </w:rPr>
  </w:style>
  <w:style w:type="paragraph" w:customStyle="1" w:styleId="11">
    <w:name w:val="样式1"/>
    <w:basedOn w:val="12"/>
    <w:qFormat/>
    <w:uiPriority w:val="0"/>
    <w:pPr>
      <w:spacing w:line="360" w:lineRule="auto"/>
      <w:jc w:val="left"/>
    </w:pPr>
    <w:rPr>
      <w:rFonts w:ascii="宋体" w:hAnsi="宋体" w:eastAsia="宋体" w:cs="Times New Roman"/>
      <w:kern w:val="2"/>
      <w:sz w:val="24"/>
    </w:rPr>
  </w:style>
  <w:style w:type="paragraph" w:styleId="12">
    <w:name w:val="No Spacing"/>
    <w:semiHidden/>
    <w:unhideWhenUsed/>
    <w:qFormat/>
    <w:uiPriority w:val="99"/>
    <w:pPr>
      <w:widowControl w:val="0"/>
      <w:jc w:val="both"/>
    </w:pPr>
    <w:rPr>
      <w:rFonts w:asciiTheme="minorHAnsi" w:hAnsiTheme="minorHAnsi" w:eastAsiaTheme="minorEastAsia" w:cstheme="minorBidi"/>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2863</Words>
  <Characters>3064</Characters>
  <TotalTime>4</TotalTime>
  <ScaleCrop>false</ScaleCrop>
  <LinksUpToDate>false</LinksUpToDate>
  <CharactersWithSpaces>3065</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2026-05-20T03:58:00Z</dcterms:created>
  <dc:creator>Apache POI</dc:creator>
  <cp:lastModifiedBy>wanderbay</cp:lastModifiedBy>
  <dcterms:modified xsi:type="dcterms:W3CDTF">2026-06-01T03:54:52Z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eyJoZGlkIjoiNzczNWY5MGEyNjhlNjFmYTUxYjI1Njg1YWM2NDZmZmQiLCJ1c2VySWQiOiI1MDk2Njc2MzkifQ==</vt:lpwstr>
  </property>
  <property fmtid="{D5CDD505-2E9C-101B-9397-08002B2CF9AE}" pid="3" name="KSOProductBuildVer">
    <vt:lpwstr>2052-12.1.0.26375</vt:lpwstr>
  </property>
  <property fmtid="{D5CDD505-2E9C-101B-9397-08002B2CF9AE}" pid="4" name="ICV">
    <vt:lpwstr>5D72DC5D336D4ED7BA238CC7881660FA_12</vt:lpwstr>
  </property>
</Properties>
</file>